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9D0" w:rsidRDefault="00FE79D0"/>
    <w:p w:rsidR="002F7687" w:rsidRDefault="002F7687"/>
    <w:p w:rsidR="002F7687" w:rsidRPr="002F7687" w:rsidRDefault="002F7687" w:rsidP="002F768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0" w:name="_Toc387228789"/>
      <w:r w:rsidRPr="002F76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ДЕКЛАРАЦИЯ НА КАНДИДАТА</w:t>
      </w:r>
      <w:bookmarkEnd w:id="0"/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Долуподписаният/-ата</w:t>
      </w: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_________________________________________________________, </w:t>
      </w:r>
    </w:p>
    <w:p w:rsidR="002F7687" w:rsidRPr="002F7687" w:rsidRDefault="002F7687" w:rsidP="002F7687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(собствено, бащино и фамилно име)</w:t>
      </w: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 _____________, притежаващ лична карта №_________________, </w:t>
      </w: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издадена на _________________ от МВР – гр. _______________, </w:t>
      </w:r>
    </w:p>
    <w:p w:rsidR="002F7687" w:rsidRPr="002F7687" w:rsidRDefault="002F7687" w:rsidP="002F7687">
      <w:pPr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(дата на издаване)                                                (място на издаване)</w:t>
      </w: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адрес:_____________________________________________________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____,  </w:t>
      </w:r>
    </w:p>
    <w:p w:rsidR="002F7687" w:rsidRPr="002F7687" w:rsidRDefault="002F7687" w:rsidP="002F7687">
      <w:pPr>
        <w:spacing w:after="0" w:line="240" w:lineRule="auto"/>
        <w:ind w:firstLine="270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(постоянен адрес)</w:t>
      </w:r>
    </w:p>
    <w:p w:rsidR="002F7687" w:rsidRPr="002F7687" w:rsidRDefault="002F7687" w:rsidP="002F7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___________________________________________________________</w:t>
      </w:r>
    </w:p>
    <w:p w:rsidR="002F7687" w:rsidRPr="002F7687" w:rsidRDefault="002F7687" w:rsidP="002F7687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(посочва се длъжността и качеството, в което лицето има право да представлява и управлява напр. изпълнителен директор, управител, съдружник, член на органите за управление и контрол  на кандидата и др.)</w:t>
      </w: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_______________________________________________________,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вписано в</w:t>
      </w:r>
    </w:p>
    <w:p w:rsidR="002F7687" w:rsidRPr="002F7687" w:rsidRDefault="002F7687" w:rsidP="002F7687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(наименование на кандидата)</w:t>
      </w: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търговския регистър на Агенцията по вписванията под единен индентификационен код №</w:t>
      </w:r>
      <w:r w:rsidRPr="002F7687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_______________, със седалище _______________ и адрес на управление __________________________________________, тел.: _____________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:rsidR="002F7687" w:rsidRPr="002F7687" w:rsidRDefault="002F7687" w:rsidP="002F7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факс: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__________________, БУЛСТАТ __________________ - 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 в процедура за</w:t>
      </w:r>
    </w:p>
    <w:p w:rsidR="002F7687" w:rsidRPr="002F7687" w:rsidRDefault="002F7687" w:rsidP="002F7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151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определяне на изпълнител с предмет </w:t>
      </w:r>
      <w:r w:rsidRPr="002F768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2F76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Организация и провеждане на обучителни и публични прояви и дейности за осигуряване на публичност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</w:t>
      </w:r>
      <w:r w:rsidRPr="002F76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по проект </w:t>
      </w:r>
      <w:r w:rsidRPr="002F768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2F768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№40/05.02.2014 г.-BG05/614 „Нашият живот- в нашите ръце“</w:t>
      </w:r>
      <w:r w:rsidRPr="002F768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r w:rsidRPr="002F76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финансиран по Програма за подкрепа на неправителствените организации в България по Финансовия механизъм на ЕИП 2009-2014</w:t>
      </w:r>
      <w:r w:rsidRPr="002F768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г.</w:t>
      </w:r>
    </w:p>
    <w:p w:rsidR="002F7687" w:rsidRPr="002F7687" w:rsidRDefault="002F7687" w:rsidP="002F7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</w:p>
    <w:p w:rsidR="002F7687" w:rsidRPr="002F7687" w:rsidRDefault="002F7687" w:rsidP="002F7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F7687" w:rsidRPr="002F7687" w:rsidRDefault="002F7687" w:rsidP="002F7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:</w:t>
      </w:r>
    </w:p>
    <w:p w:rsidR="002F7687" w:rsidRPr="002F7687" w:rsidRDefault="002F7687" w:rsidP="002F76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съм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осъждан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влязла в сила присъда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 някое от следните престъпления по Наказателния кодекс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съгласно законодателството на страната, в която съм установен или регистриран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:</w:t>
      </w:r>
    </w:p>
    <w:p w:rsidR="002F7687" w:rsidRPr="002F7687" w:rsidRDefault="002F7687" w:rsidP="002F7687">
      <w:pPr>
        <w:widowControl w:val="0"/>
        <w:numPr>
          <w:ilvl w:val="1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престъпления против финансовата, данъчната или осигурителната система, включително изпиране на пари;</w:t>
      </w:r>
    </w:p>
    <w:p w:rsidR="002F7687" w:rsidRPr="002F7687" w:rsidRDefault="002F7687" w:rsidP="002F768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подкуп;</w:t>
      </w:r>
    </w:p>
    <w:p w:rsidR="002F7687" w:rsidRPr="002F7687" w:rsidRDefault="002F7687" w:rsidP="002F768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участие в организирана престъпна група;</w:t>
      </w:r>
    </w:p>
    <w:p w:rsidR="002F7687" w:rsidRPr="002F7687" w:rsidRDefault="002F7687" w:rsidP="002F768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престъпления проти</w:t>
      </w:r>
      <w:bookmarkStart w:id="1" w:name="_GoBack"/>
      <w:bookmarkEnd w:id="1"/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 собствеността;</w:t>
      </w:r>
    </w:p>
    <w:p w:rsidR="002F7687" w:rsidRPr="002F7687" w:rsidRDefault="002F7687" w:rsidP="002F768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престъпления против стопанството.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кандидат не е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обявен в несъстоятелност;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кандидат не е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 производство по ликвидация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2F768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(отнася се за случаите, когато кандидатът е чуждестранно физическо или юридическо лице)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кандидат не е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 открито производство по несъстоятелност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не се намира в аналогично производство, съгласно законодателството на страната, в която е установен/регистриран </w:t>
      </w:r>
      <w:r w:rsidRPr="002F768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(отнася се за случаите, когато кандидатът е чуждестранно физическо или юридическо лице)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съм л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ишен от правото да упражнява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определена професия или дейност;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кандидат няма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парични задължения към държавата или община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……………….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, установени с влязъл в сила акт на компетентен орган;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следствие на друга процедура за определяне на изпълнител или отпускане на безвъзмездна финансова помощ, финансирана от бюджета на ЕО, представлявания от мен кандидат не е обявен в тежко нарушение на поръчката поради неизпълнение на свои договорни задължения;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Аз и представляваният от мен кандидат не сме в състояние на конфликт на интереси с </w:t>
      </w:r>
      <w:r w:rsidRPr="002F7687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Възложителя или с член на управителен или контролен орган на </w:t>
      </w:r>
      <w:r w:rsidRPr="002F768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Възложителя</w:t>
      </w: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Аз и представляваният от </w:t>
      </w:r>
      <w:r w:rsidRPr="002F7687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мен кандидат не попадаме в някоя от категориите, определени в чл. 93, параграф 1, чл. 94 и чл. 96, параграф 2, буква "а" от Регламент (ЕО, Евратом) № 1605/2002 на Съвета от 25 юни 2002 г. относно финансовия регламент, приложим към общия бюджет на Европейските общности; 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Аз и представляваният от мен кандидат</w:t>
      </w:r>
      <w:r w:rsidRPr="002F7687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не сме свързани лица по смисъла на § 1, ал. 1 от допълнителните разпоредби на Търговския закон с </w:t>
      </w:r>
      <w:r w:rsidRPr="002F768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възложителя или с член на управителен или контролен орган навъзложителя;</w:t>
      </w:r>
    </w:p>
    <w:p w:rsidR="002F7687" w:rsidRPr="002F7687" w:rsidRDefault="002F7687" w:rsidP="002F76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кандидатът   </w:t>
      </w:r>
      <w:r w:rsidRPr="002F768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_____________________________________________ </w:t>
      </w:r>
    </w:p>
    <w:p w:rsidR="002F7687" w:rsidRPr="002F7687" w:rsidRDefault="002F7687" w:rsidP="002F7687">
      <w:pPr>
        <w:widowControl w:val="0"/>
        <w:autoSpaceDE w:val="0"/>
        <w:autoSpaceDN w:val="0"/>
        <w:adjustRightInd w:val="0"/>
        <w:spacing w:after="0" w:line="240" w:lineRule="auto"/>
        <w:ind w:left="360" w:firstLine="39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proofErr w:type="gramStart"/>
      <w:r w:rsidRPr="002F768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наименование</w:t>
      </w:r>
      <w:proofErr w:type="gramEnd"/>
      <w:r w:rsidRPr="002F768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кандидата</w:t>
      </w:r>
      <w:r w:rsidRPr="002F7687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</w:p>
    <w:p w:rsidR="002F7687" w:rsidRPr="002F7687" w:rsidRDefault="002F7687" w:rsidP="002F768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бъде определен за изпълнител, ще представя доказателства за декларираните по т. 1 – 6 обстоятелства преди сключването на договора;</w:t>
      </w:r>
    </w:p>
    <w:p w:rsidR="002F7687" w:rsidRPr="002F7687" w:rsidRDefault="002F7687" w:rsidP="002F76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декларираните обстоятелства, ще уведомя незабавно Възложителя (не по-късно от 7 дни от настъпване на промяна в декларираните обстоятелства). </w:t>
      </w:r>
    </w:p>
    <w:p w:rsidR="002F7687" w:rsidRPr="002F7687" w:rsidRDefault="002F7687" w:rsidP="002F7687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Известно ми е, че за неверни данни нося наказателна отговорност по чл.313 от Наказателния кодекс.</w:t>
      </w:r>
    </w:p>
    <w:p w:rsidR="002F7687" w:rsidRPr="002F7687" w:rsidRDefault="002F7687" w:rsidP="002F7687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7687" w:rsidRPr="002F7687" w:rsidRDefault="002F7687" w:rsidP="002F76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  2014 г.                                       ДЕКЛАРАТОР: _______________</w:t>
      </w:r>
    </w:p>
    <w:p w:rsidR="002F7687" w:rsidRPr="002F7687" w:rsidRDefault="002F7687" w:rsidP="002F7687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87">
        <w:rPr>
          <w:rFonts w:ascii="Times New Roman" w:eastAsia="Times New Roman" w:hAnsi="Times New Roman" w:cs="Times New Roman"/>
          <w:sz w:val="24"/>
          <w:szCs w:val="24"/>
          <w:lang w:eastAsia="bg-BG"/>
        </w:rPr>
        <w:t>(дата)</w:t>
      </w:r>
    </w:p>
    <w:p w:rsidR="002F7687" w:rsidRDefault="002F7687"/>
    <w:sectPr w:rsidR="002F7687" w:rsidSect="002F7687">
      <w:headerReference w:type="default" r:id="rId8"/>
      <w:pgSz w:w="11906" w:h="16838"/>
      <w:pgMar w:top="1806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19F" w:rsidRDefault="00FB019F" w:rsidP="00274429">
      <w:pPr>
        <w:spacing w:after="0" w:line="240" w:lineRule="auto"/>
      </w:pPr>
      <w:r>
        <w:separator/>
      </w:r>
    </w:p>
  </w:endnote>
  <w:endnote w:type="continuationSeparator" w:id="0">
    <w:p w:rsidR="00FB019F" w:rsidRDefault="00FB019F" w:rsidP="0027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19F" w:rsidRDefault="00FB019F" w:rsidP="00274429">
      <w:pPr>
        <w:spacing w:after="0" w:line="240" w:lineRule="auto"/>
      </w:pPr>
      <w:r>
        <w:separator/>
      </w:r>
    </w:p>
  </w:footnote>
  <w:footnote w:type="continuationSeparator" w:id="0">
    <w:p w:rsidR="00FB019F" w:rsidRDefault="00FB019F" w:rsidP="0027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429" w:rsidRDefault="0089105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67E45743" wp14:editId="3DF48E2A">
          <wp:simplePos x="0" y="0"/>
          <wp:positionH relativeFrom="column">
            <wp:posOffset>4024630</wp:posOffset>
          </wp:positionH>
          <wp:positionV relativeFrom="paragraph">
            <wp:posOffset>352425</wp:posOffset>
          </wp:positionV>
          <wp:extent cx="1914525" cy="4762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54E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69FEBF84" wp14:editId="6D06181F">
          <wp:simplePos x="0" y="0"/>
          <wp:positionH relativeFrom="column">
            <wp:posOffset>-452120</wp:posOffset>
          </wp:positionH>
          <wp:positionV relativeFrom="paragraph">
            <wp:posOffset>-47625</wp:posOffset>
          </wp:positionV>
          <wp:extent cx="1219200" cy="1219200"/>
          <wp:effectExtent l="0" t="0" r="0" b="0"/>
          <wp:wrapNone/>
          <wp:docPr id="4" name="Picture 4" descr="C:\Users\Admin\Desktop\EEA_Grants_JPG_464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EEA_Grants_JPG_4642_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25"/>
    <w:rsid w:val="00126B00"/>
    <w:rsid w:val="00151574"/>
    <w:rsid w:val="001C1B25"/>
    <w:rsid w:val="00274429"/>
    <w:rsid w:val="002F7687"/>
    <w:rsid w:val="00424324"/>
    <w:rsid w:val="007754E9"/>
    <w:rsid w:val="00891054"/>
    <w:rsid w:val="00A9508F"/>
    <w:rsid w:val="00AA7D89"/>
    <w:rsid w:val="00FB019F"/>
    <w:rsid w:val="00FB0C0A"/>
    <w:rsid w:val="00FE7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paragraph" w:styleId="FootnoteText">
    <w:name w:val="footnote text"/>
    <w:basedOn w:val="Normal"/>
    <w:link w:val="FootnoteTextChar"/>
    <w:rsid w:val="002F768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2F7687"/>
    <w:rPr>
      <w:rFonts w:ascii="Arial" w:eastAsia="Times New Roman" w:hAnsi="Arial" w:cs="Times New Roman"/>
      <w:sz w:val="20"/>
      <w:szCs w:val="20"/>
      <w:lang w:eastAsia="bg-BG"/>
    </w:rPr>
  </w:style>
  <w:style w:type="character" w:styleId="FootnoteReference">
    <w:name w:val="footnote reference"/>
    <w:rsid w:val="002F76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429"/>
  </w:style>
  <w:style w:type="paragraph" w:styleId="Footer">
    <w:name w:val="footer"/>
    <w:basedOn w:val="Normal"/>
    <w:link w:val="FooterChar"/>
    <w:uiPriority w:val="99"/>
    <w:unhideWhenUsed/>
    <w:rsid w:val="0027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429"/>
  </w:style>
  <w:style w:type="paragraph" w:styleId="FootnoteText">
    <w:name w:val="footnote text"/>
    <w:basedOn w:val="Normal"/>
    <w:link w:val="FootnoteTextChar"/>
    <w:rsid w:val="002F768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2F7687"/>
    <w:rPr>
      <w:rFonts w:ascii="Arial" w:eastAsia="Times New Roman" w:hAnsi="Arial" w:cs="Times New Roman"/>
      <w:sz w:val="20"/>
      <w:szCs w:val="20"/>
      <w:lang w:eastAsia="bg-BG"/>
    </w:rPr>
  </w:style>
  <w:style w:type="character" w:styleId="FootnoteReference">
    <w:name w:val="footnote reference"/>
    <w:rsid w:val="002F7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2014-07-22T11:27:00Z</dcterms:created>
  <dcterms:modified xsi:type="dcterms:W3CDTF">2014-07-22T11:31:00Z</dcterms:modified>
</cp:coreProperties>
</file>