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BC9" w:rsidRPr="00845BC9" w:rsidRDefault="00845BC9" w:rsidP="00845BC9">
      <w:pPr>
        <w:spacing w:after="0" w:line="240" w:lineRule="auto"/>
        <w:ind w:left="1276" w:hanging="1276"/>
        <w:jc w:val="center"/>
        <w:rPr>
          <w:rFonts w:ascii="Times New Roman" w:eastAsia="Times New Roman" w:hAnsi="Times New Roman" w:cs="Times New Roman"/>
          <w:b/>
          <w:sz w:val="40"/>
          <w:szCs w:val="20"/>
        </w:rPr>
      </w:pPr>
      <w:r w:rsidRPr="00845BC9">
        <w:rPr>
          <w:rFonts w:ascii="Times New Roman" w:eastAsia="Times New Roman" w:hAnsi="Times New Roman" w:cs="Times New Roman"/>
          <w:b/>
          <w:sz w:val="40"/>
          <w:szCs w:val="20"/>
        </w:rPr>
        <w:t>Д  О  Г  О  В  О  Р</w:t>
      </w:r>
    </w:p>
    <w:p w:rsidR="00845BC9" w:rsidRPr="00845BC9" w:rsidRDefault="00845BC9" w:rsidP="00845BC9">
      <w:pPr>
        <w:spacing w:after="0" w:line="240" w:lineRule="auto"/>
        <w:ind w:left="1276" w:hanging="1276"/>
        <w:jc w:val="center"/>
        <w:rPr>
          <w:rFonts w:ascii="Times New Roman" w:eastAsia="Times New Roman" w:hAnsi="Times New Roman" w:cs="Times New Roman"/>
          <w:b/>
          <w:sz w:val="40"/>
          <w:szCs w:val="20"/>
        </w:rPr>
      </w:pPr>
      <w:r w:rsidRPr="00845BC9">
        <w:rPr>
          <w:rFonts w:ascii="Times New Roman" w:eastAsia="Times New Roman" w:hAnsi="Times New Roman" w:cs="Times New Roman"/>
          <w:b/>
          <w:sz w:val="40"/>
          <w:szCs w:val="20"/>
        </w:rPr>
        <w:t>/проект/</w:t>
      </w:r>
    </w:p>
    <w:p w:rsidR="00845BC9" w:rsidRPr="00845BC9" w:rsidRDefault="00845BC9" w:rsidP="00845BC9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b/>
          <w:sz w:val="36"/>
          <w:szCs w:val="20"/>
        </w:rPr>
      </w:pPr>
    </w:p>
    <w:p w:rsidR="00845BC9" w:rsidRPr="00845BC9" w:rsidRDefault="00845BC9" w:rsidP="00845B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5BC9">
        <w:rPr>
          <w:rFonts w:ascii="Times New Roman" w:eastAsia="Times New Roman" w:hAnsi="Times New Roman" w:cs="Times New Roman"/>
          <w:sz w:val="28"/>
          <w:szCs w:val="28"/>
        </w:rPr>
        <w:tab/>
      </w:r>
      <w:r w:rsidRPr="00845BC9">
        <w:rPr>
          <w:rFonts w:ascii="Times New Roman" w:eastAsia="Times New Roman" w:hAnsi="Times New Roman" w:cs="Times New Roman"/>
          <w:sz w:val="24"/>
          <w:szCs w:val="24"/>
        </w:rPr>
        <w:t>Днес,………….201.... г.,</w:t>
      </w:r>
      <w:r w:rsidRPr="00845BC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45BC9">
        <w:rPr>
          <w:rFonts w:ascii="Times New Roman" w:eastAsia="Times New Roman" w:hAnsi="Times New Roman" w:cs="Times New Roman"/>
          <w:sz w:val="24"/>
          <w:szCs w:val="24"/>
        </w:rPr>
        <w:t>в гр.</w:t>
      </w:r>
      <w:r w:rsidRPr="00845BC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845BC9">
        <w:rPr>
          <w:rFonts w:ascii="Times New Roman" w:eastAsia="Times New Roman" w:hAnsi="Times New Roman" w:cs="Times New Roman"/>
          <w:sz w:val="24"/>
          <w:szCs w:val="24"/>
        </w:rPr>
        <w:t xml:space="preserve">Разград, област Разград между: </w:t>
      </w:r>
    </w:p>
    <w:p w:rsidR="00845BC9" w:rsidRPr="00845BC9" w:rsidRDefault="00845BC9" w:rsidP="00845B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5BC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45BC9" w:rsidRDefault="00845BC9" w:rsidP="00845B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5BC9">
        <w:rPr>
          <w:rFonts w:ascii="Times New Roman" w:eastAsia="Times New Roman" w:hAnsi="Times New Roman" w:cs="Times New Roman"/>
          <w:b/>
          <w:sz w:val="24"/>
          <w:szCs w:val="24"/>
        </w:rPr>
        <w:t xml:space="preserve">Сдружение „Асоциация Интегро“  </w:t>
      </w:r>
      <w:r w:rsidRPr="00845BC9">
        <w:rPr>
          <w:rFonts w:ascii="Times New Roman" w:eastAsia="Times New Roman" w:hAnsi="Times New Roman" w:cs="Times New Roman"/>
          <w:sz w:val="24"/>
          <w:szCs w:val="24"/>
        </w:rPr>
        <w:t xml:space="preserve"> със седалище и адрес на управление: гр. Разград, ул.“Осъм“ №4, ЕИК 130986233, представлявано от Лилия Савкова Макавеева, в качеството на Бенефициент по Договор за безвъзмездна финансова помощ </w:t>
      </w:r>
      <w:r w:rsidRPr="00845BC9">
        <w:rPr>
          <w:rFonts w:ascii="Times New Roman" w:eastAsia="Times New Roman" w:hAnsi="Times New Roman" w:cs="Times New Roman"/>
          <w:sz w:val="24"/>
          <w:szCs w:val="24"/>
          <w:lang w:eastAsia="en-GB"/>
        </w:rPr>
        <w:t>№40/05.02.2014 г.-</w:t>
      </w:r>
      <w:r w:rsidRPr="00845BC9">
        <w:rPr>
          <w:rFonts w:ascii="Times New Roman" w:eastAsia="Times New Roman" w:hAnsi="Times New Roman" w:cs="Times New Roman"/>
          <w:sz w:val="24"/>
          <w:szCs w:val="24"/>
          <w:lang w:val="x-none" w:eastAsia="en-GB"/>
        </w:rPr>
        <w:t>BG05/614</w:t>
      </w:r>
      <w:r w:rsidRPr="00845BC9">
        <w:rPr>
          <w:rFonts w:ascii="Times New Roman" w:eastAsia="Times New Roman" w:hAnsi="Times New Roman" w:cs="Times New Roman"/>
          <w:sz w:val="24"/>
          <w:szCs w:val="24"/>
        </w:rPr>
        <w:t xml:space="preserve"> по Проект „Нашият живот – в нашите ръце“ по програмата за подкрепа на НПО в България по финансовия механизъм на ЕИП 2009-2014 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наричан по долу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ВЪЗЛОЖИТЕЛ,  о</w:t>
      </w:r>
      <w:r w:rsidRPr="00845BC9">
        <w:rPr>
          <w:rFonts w:ascii="Times New Roman" w:eastAsia="Times New Roman" w:hAnsi="Times New Roman" w:cs="Times New Roman"/>
          <w:sz w:val="24"/>
          <w:szCs w:val="24"/>
        </w:rPr>
        <w:t xml:space="preserve">т една страна </w:t>
      </w:r>
    </w:p>
    <w:p w:rsidR="00845BC9" w:rsidRPr="00845BC9" w:rsidRDefault="00845BC9" w:rsidP="00845B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5BC9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</w:p>
    <w:p w:rsidR="00845BC9" w:rsidRPr="00845BC9" w:rsidRDefault="00845BC9" w:rsidP="00845B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5BC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45BC9" w:rsidRPr="00845BC9" w:rsidRDefault="00845BC9" w:rsidP="00845BC9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45BC9">
        <w:rPr>
          <w:rFonts w:ascii="Times New Roman" w:eastAsia="Times New Roman" w:hAnsi="Times New Roman" w:cs="Times New Roman"/>
          <w:sz w:val="24"/>
          <w:szCs w:val="24"/>
        </w:rPr>
        <w:tab/>
      </w:r>
      <w:r w:rsidRPr="00845BC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_________________________________________________________________, със седалище и адрес на управление гр./с. ________________, ул. “______________________________” № ____, вписано в търговския регистър при Агенция по вписванията с ЕИК __________________, представлявано от __________________________________, наричано по-долу за краткост </w:t>
      </w:r>
      <w:r w:rsidRPr="00845BC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ИЗПЪЛНИТЕЛ</w:t>
      </w:r>
      <w:r w:rsidRPr="00845BC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от друга страна, </w:t>
      </w:r>
    </w:p>
    <w:p w:rsidR="00845BC9" w:rsidRPr="00845BC9" w:rsidRDefault="00845BC9" w:rsidP="00845B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45BC9" w:rsidRPr="003A6090" w:rsidRDefault="00845BC9" w:rsidP="00845B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</w:pPr>
      <w:r w:rsidRPr="00845BC9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основание проведена процедура з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а избор на изпълнител с предмет</w:t>
      </w:r>
      <w:r w:rsidRPr="00CD0AF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  <w:r w:rsidRPr="00CD0A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A609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 w:rsidRPr="003A6090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Организация и провеждане на обучителни и публични прояви и дейности за осигуряване на публичност“ по проект </w:t>
      </w:r>
      <w:r w:rsidRPr="003A609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Pr="003A609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№40/05.02.2014 г.-BG05/614 „Нашият живот- в нашите ръце“</w:t>
      </w:r>
      <w:r w:rsidRPr="003A609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, </w:t>
      </w:r>
      <w:r w:rsidRPr="003A6090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финансиран по Програма за подкрепа на неправителствените организации в България по Финансовия механизъм на ЕИП 2009-2014</w:t>
      </w:r>
      <w:r w:rsidRPr="003A60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  <w:t xml:space="preserve"> г.</w:t>
      </w:r>
    </w:p>
    <w:p w:rsidR="00845BC9" w:rsidRPr="00845BC9" w:rsidRDefault="00845BC9" w:rsidP="00845B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 сключи този договор</w:t>
      </w:r>
      <w:r w:rsidRPr="00845BC9">
        <w:rPr>
          <w:rFonts w:ascii="Times New Roman" w:eastAsia="Times New Roman" w:hAnsi="Times New Roman" w:cs="Times New Roman"/>
          <w:sz w:val="24"/>
          <w:szCs w:val="24"/>
        </w:rPr>
        <w:t xml:space="preserve"> за следното:</w:t>
      </w:r>
    </w:p>
    <w:p w:rsidR="00845BC9" w:rsidRPr="00845BC9" w:rsidRDefault="00845BC9" w:rsidP="00845B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45BC9" w:rsidRPr="00845BC9" w:rsidRDefault="00845BC9" w:rsidP="00845B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5BC9" w:rsidRPr="00845BC9" w:rsidRDefault="00845BC9" w:rsidP="00845B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45BC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І. ПРЕДМЕТ НА ДОГОВОРА</w:t>
      </w:r>
    </w:p>
    <w:p w:rsidR="00845BC9" w:rsidRPr="00845BC9" w:rsidRDefault="00845BC9" w:rsidP="00845B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845BC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Чл. 1. (1) ВЪЗЛОЖИТЕЛЯТ</w:t>
      </w:r>
      <w:r w:rsidRPr="00845BC9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възлага, а </w:t>
      </w:r>
      <w:r w:rsidRPr="00845BC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ИЗПЪЛНИТЕЛЯТ</w:t>
      </w:r>
      <w:r w:rsidRPr="00845BC9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приема срещу възнаграждение да извърши </w:t>
      </w:r>
      <w:r w:rsidRPr="003A6090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Организация и провеждане на обучителни и публични прояви и дейности за осигуряване на публичност по проект </w:t>
      </w:r>
      <w:r w:rsidRPr="003A609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Pr="003A609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№40/05.02.2014 г.-BG05/614 „Нашият живот- в нашите ръце“</w:t>
      </w:r>
      <w:r w:rsidRPr="003A609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, </w:t>
      </w:r>
      <w:r w:rsidRPr="003A6090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финансиран по Програма за подкрепа на неправителствените организации в България по Финансовия механизъм на ЕИП 2009-2014</w:t>
      </w:r>
      <w:r w:rsidRPr="003A60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  <w:t xml:space="preserve"> г.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  <w:t xml:space="preserve">, </w:t>
      </w:r>
      <w:r w:rsidRPr="00845BC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845BC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включващо </w:t>
      </w:r>
      <w:r w:rsidR="00ED70D6">
        <w:rPr>
          <w:rFonts w:ascii="Times New Roman" w:eastAsia="Times New Roman" w:hAnsi="Times New Roman" w:cs="Times New Roman"/>
          <w:sz w:val="24"/>
          <w:szCs w:val="24"/>
          <w:lang w:eastAsia="bg-BG"/>
        </w:rPr>
        <w:t>348</w:t>
      </w:r>
      <w:r w:rsidRPr="00845BC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нощувки със закуски, </w:t>
      </w:r>
      <w:r w:rsidR="00ED70D6">
        <w:rPr>
          <w:rFonts w:ascii="Times New Roman" w:eastAsia="Times New Roman" w:hAnsi="Times New Roman" w:cs="Times New Roman"/>
          <w:sz w:val="24"/>
          <w:szCs w:val="24"/>
          <w:lang w:eastAsia="bg-BG"/>
        </w:rPr>
        <w:t>498</w:t>
      </w:r>
      <w:r w:rsidRPr="00845BC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обяди, </w:t>
      </w:r>
      <w:r w:rsidR="00ED70D6">
        <w:rPr>
          <w:rFonts w:ascii="Times New Roman" w:eastAsia="Times New Roman" w:hAnsi="Times New Roman" w:cs="Times New Roman"/>
          <w:sz w:val="24"/>
          <w:szCs w:val="24"/>
          <w:lang w:eastAsia="bg-BG"/>
        </w:rPr>
        <w:t>300</w:t>
      </w:r>
      <w:r w:rsidRPr="00845BC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вечери</w:t>
      </w:r>
      <w:r w:rsidR="00ED70D6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845BC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D70D6">
        <w:rPr>
          <w:rFonts w:ascii="Times New Roman" w:eastAsia="Times New Roman" w:hAnsi="Times New Roman" w:cs="Times New Roman"/>
          <w:sz w:val="24"/>
          <w:szCs w:val="24"/>
          <w:lang w:eastAsia="bg-BG"/>
        </w:rPr>
        <w:t>600 кафе-паузи, 160 кафе-паузи със сандвичи и 41 дена зала за провеждане на дейности.</w:t>
      </w:r>
    </w:p>
    <w:p w:rsidR="00845BC9" w:rsidRPr="00845BC9" w:rsidRDefault="00845BC9" w:rsidP="00845BC9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5BC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(2) ВЪЗЛОЖИТЕЛЯТ</w:t>
      </w:r>
      <w:r w:rsidRPr="00845BC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предоставя на </w:t>
      </w:r>
      <w:r w:rsidRPr="00845BC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ИЗПЪЛНИТЕЛЯ</w:t>
      </w:r>
      <w:r w:rsidRPr="00845BC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срок до 15 календарни дни от сключването на настоящия договор точен график за планираните събития – обучения</w:t>
      </w:r>
      <w:r w:rsidR="00ED70D6">
        <w:rPr>
          <w:rFonts w:ascii="Times New Roman" w:eastAsia="Times New Roman" w:hAnsi="Times New Roman" w:cs="Times New Roman"/>
          <w:sz w:val="24"/>
          <w:szCs w:val="24"/>
          <w:lang w:eastAsia="bg-BG"/>
        </w:rPr>
        <w:t>, дебати, пресконференции, кръгли маси, работни срещи</w:t>
      </w:r>
      <w:r w:rsidRPr="00845BC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конференции.  </w:t>
      </w:r>
    </w:p>
    <w:p w:rsidR="00845BC9" w:rsidRPr="00845BC9" w:rsidRDefault="00845BC9" w:rsidP="00845B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45BC9"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 xml:space="preserve">(3) </w:t>
      </w:r>
      <w:r w:rsidRPr="00845BC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инициатива на </w:t>
      </w:r>
      <w:r w:rsidRPr="00845BC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ВЪЗЛОЖИТЕЛЯ</w:t>
      </w:r>
      <w:r w:rsidRPr="00845BC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графикът може да бъде актуализиран със съгласието на </w:t>
      </w:r>
      <w:r w:rsidRPr="00845BC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ИЗПЪЛНИТЕЛЯ</w:t>
      </w:r>
      <w:r w:rsidRPr="00845BC9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845BC9" w:rsidRPr="00845BC9" w:rsidRDefault="00845BC9" w:rsidP="00845B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45BC9">
        <w:rPr>
          <w:rFonts w:ascii="Times New Roman" w:eastAsia="Times CY" w:hAnsi="Times New Roman" w:cs="Times New Roman"/>
          <w:b/>
          <w:bCs/>
          <w:color w:val="000000"/>
          <w:sz w:val="24"/>
          <w:szCs w:val="24"/>
          <w:lang w:eastAsia="ar-SA"/>
        </w:rPr>
        <w:t xml:space="preserve"> (4)</w:t>
      </w:r>
      <w:r w:rsidRPr="00845BC9">
        <w:rPr>
          <w:rFonts w:ascii="Times New Roman" w:eastAsia="Times CY" w:hAnsi="Times New Roman" w:cs="Times New Roman"/>
          <w:bCs/>
          <w:color w:val="000000"/>
          <w:sz w:val="24"/>
          <w:szCs w:val="24"/>
          <w:lang w:eastAsia="ar-SA"/>
        </w:rPr>
        <w:t xml:space="preserve"> Услугите по договора следва да б</w:t>
      </w:r>
      <w:r w:rsidRPr="00845BC9"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ъдат осъществени в съответствие с офертата на </w:t>
      </w:r>
      <w:r w:rsidRPr="00845BC9"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>ИЗПЪЛНИТЕЛЯ</w:t>
      </w:r>
      <w:r w:rsidRPr="00845BC9"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 и техническото задание на </w:t>
      </w:r>
      <w:r w:rsidRPr="00845BC9"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>ВЪЗЛОЖИТЕЛЯ</w:t>
      </w:r>
      <w:r w:rsidRPr="00845BC9"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, представляващи неразделна част от договора. </w:t>
      </w:r>
    </w:p>
    <w:p w:rsidR="00845BC9" w:rsidRPr="00845BC9" w:rsidRDefault="00845BC9" w:rsidP="00845BC9">
      <w:pPr>
        <w:widowControl w:val="0"/>
        <w:suppressAutoHyphens/>
        <w:autoSpaceDE w:val="0"/>
        <w:spacing w:after="0" w:line="240" w:lineRule="auto"/>
        <w:ind w:right="-2" w:firstLine="540"/>
        <w:jc w:val="both"/>
        <w:rPr>
          <w:rFonts w:ascii="Times New Roman" w:eastAsia="Times CY" w:hAnsi="Times New Roman" w:cs="Times New Roman"/>
          <w:color w:val="00B050"/>
          <w:sz w:val="24"/>
          <w:szCs w:val="24"/>
          <w:lang w:eastAsia="ar-SA"/>
        </w:rPr>
      </w:pPr>
      <w:r w:rsidRPr="00845BC9"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 xml:space="preserve">(5) </w:t>
      </w:r>
      <w:r w:rsidRPr="00845BC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ИЗПЪЛНИТЕЛЯТ</w:t>
      </w:r>
      <w:r w:rsidRPr="00845BC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задължава, при извършване на услугите по настоящия </w:t>
      </w:r>
      <w:r w:rsidRPr="00845BC9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договор да се съобразява и основава единствено на информацията и данните, надлежно и навременно предоставени му от </w:t>
      </w:r>
      <w:r w:rsidRPr="00845BC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ВЪЗЛОЖИТЕЛЯ</w:t>
      </w:r>
      <w:r w:rsidRPr="00845BC9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845BC9" w:rsidRPr="00845BC9" w:rsidRDefault="00845BC9" w:rsidP="00845BC9">
      <w:pPr>
        <w:widowControl w:val="0"/>
        <w:suppressAutoHyphens/>
        <w:autoSpaceDE w:val="0"/>
        <w:spacing w:after="0" w:line="240" w:lineRule="auto"/>
        <w:ind w:right="-2" w:firstLine="540"/>
        <w:jc w:val="both"/>
        <w:rPr>
          <w:rFonts w:ascii="Times New Roman" w:eastAsia="Times CY" w:hAnsi="Times New Roman" w:cs="Times New Roman"/>
          <w:color w:val="00B050"/>
          <w:sz w:val="24"/>
          <w:szCs w:val="24"/>
          <w:lang w:eastAsia="ar-SA"/>
        </w:rPr>
      </w:pPr>
      <w:r w:rsidRPr="00845BC9"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 xml:space="preserve">(6) </w:t>
      </w:r>
      <w:r w:rsidRPr="00845BC9">
        <w:rPr>
          <w:rFonts w:ascii="Times New Roman" w:eastAsia="ArialMT, Arial" w:hAnsi="Times New Roman" w:cs="Times New Roman"/>
          <w:sz w:val="24"/>
          <w:szCs w:val="24"/>
          <w:lang w:eastAsia="ar-SA"/>
        </w:rPr>
        <w:t>Предметът на договора трябва да бъде изпълнен</w:t>
      </w:r>
      <w:r w:rsidRPr="00845BC9">
        <w:rPr>
          <w:rFonts w:ascii="Times New Roman" w:eastAsia="ArialMT, Arial" w:hAnsi="Times New Roman" w:cs="Times New Roman"/>
          <w:b/>
          <w:sz w:val="24"/>
          <w:szCs w:val="24"/>
          <w:lang w:eastAsia="ar-SA"/>
        </w:rPr>
        <w:t xml:space="preserve"> </w:t>
      </w:r>
      <w:r w:rsidRPr="00845BC9"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в съответствие със Закона за туризма и действащите нормативни актове и </w:t>
      </w:r>
      <w:r w:rsidRPr="00845BC9">
        <w:rPr>
          <w:rFonts w:ascii="Times New Roman" w:eastAsia="Times New Roman" w:hAnsi="Times New Roman" w:cs="Times New Roman"/>
          <w:sz w:val="24"/>
          <w:szCs w:val="24"/>
          <w:lang w:eastAsia="bg-BG"/>
        </w:rPr>
        <w:t>стандарти касаещи и осигуряващи безопасно пребиваване и качествено хранене на  бенефициентите по проекта</w:t>
      </w:r>
      <w:r w:rsidRPr="00845BC9">
        <w:rPr>
          <w:rFonts w:ascii="Times New Roman" w:eastAsia="Times CY" w:hAnsi="Times New Roman" w:cs="Times New Roman"/>
          <w:color w:val="FF0000"/>
          <w:sz w:val="24"/>
          <w:szCs w:val="24"/>
          <w:lang w:eastAsia="ar-SA"/>
        </w:rPr>
        <w:t>.</w:t>
      </w:r>
    </w:p>
    <w:p w:rsidR="00845BC9" w:rsidRPr="00845BC9" w:rsidRDefault="00845BC9" w:rsidP="00845BC9">
      <w:pPr>
        <w:spacing w:after="0" w:line="240" w:lineRule="auto"/>
        <w:ind w:left="360" w:firstLine="540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845BC9" w:rsidRPr="00845BC9" w:rsidRDefault="00845BC9" w:rsidP="00845BC9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D70D6" w:rsidRPr="00ED70D6" w:rsidRDefault="00845BC9" w:rsidP="00ED70D6">
      <w:pPr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45B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0D6" w:rsidRPr="00ED70D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ІІ. МЯСТО И СРОК ЗА ИЗПЪЛНЕНИЕ, ПРИЕМАНЕ И ПРЕДАВАНЕ НА РАБОТАТА</w:t>
      </w:r>
    </w:p>
    <w:p w:rsidR="00ED70D6" w:rsidRPr="00ED70D6" w:rsidRDefault="00ED70D6" w:rsidP="00ED70D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CY" w:hAnsi="Times New Roman" w:cs="Times New Roman"/>
          <w:sz w:val="24"/>
          <w:szCs w:val="24"/>
          <w:lang w:eastAsia="ar-SA"/>
        </w:rPr>
      </w:pPr>
      <w:r w:rsidRPr="00ED70D6">
        <w:rPr>
          <w:rFonts w:ascii="Times New Roman" w:eastAsia="ArialMT, Arial" w:hAnsi="Times New Roman" w:cs="Times New Roman"/>
          <w:b/>
          <w:sz w:val="24"/>
          <w:szCs w:val="24"/>
          <w:lang w:eastAsia="ar-SA"/>
        </w:rPr>
        <w:t xml:space="preserve">Чл. </w:t>
      </w:r>
      <w:r w:rsidR="00CA4A47">
        <w:rPr>
          <w:rFonts w:ascii="Times New Roman" w:eastAsia="ArialMT, Arial" w:hAnsi="Times New Roman" w:cs="Times New Roman"/>
          <w:b/>
          <w:sz w:val="24"/>
          <w:szCs w:val="24"/>
          <w:lang w:eastAsia="ar-SA"/>
        </w:rPr>
        <w:t>2</w:t>
      </w:r>
      <w:r w:rsidRPr="00ED70D6">
        <w:rPr>
          <w:rFonts w:ascii="Times New Roman" w:eastAsia="ArialMT, Arial" w:hAnsi="Times New Roman" w:cs="Times New Roman"/>
          <w:b/>
          <w:sz w:val="24"/>
          <w:szCs w:val="24"/>
          <w:lang w:eastAsia="ar-SA"/>
        </w:rPr>
        <w:t xml:space="preserve">. </w:t>
      </w:r>
      <w:r w:rsidRPr="00ED70D6">
        <w:rPr>
          <w:rFonts w:ascii="Times New Roman" w:eastAsia="Times CY" w:hAnsi="Times New Roman" w:cs="Times New Roman"/>
          <w:sz w:val="24"/>
          <w:szCs w:val="24"/>
          <w:lang w:eastAsia="ar-SA"/>
        </w:rPr>
        <w:t>Мяст</w:t>
      </w:r>
      <w:r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ото на изпълнение на договора са общините София, </w:t>
      </w:r>
      <w:r w:rsidRPr="00A55932">
        <w:rPr>
          <w:rFonts w:ascii="Times New Roman" w:hAnsi="Times New Roman" w:cs="Times New Roman"/>
          <w:sz w:val="24"/>
          <w:szCs w:val="24"/>
        </w:rPr>
        <w:t>Разград, Варна, Шумен, Исперих, Завет, Кубрат, Ветово, Сливо поле,</w:t>
      </w:r>
      <w:r w:rsidRPr="00ED70D6">
        <w:rPr>
          <w:rFonts w:ascii="Times New Roman" w:eastAsia="Times CY" w:hAnsi="Times New Roman" w:cs="Times New Roman"/>
          <w:sz w:val="24"/>
          <w:szCs w:val="24"/>
          <w:lang w:eastAsia="ar-SA"/>
        </w:rPr>
        <w:t>.</w:t>
      </w:r>
    </w:p>
    <w:p w:rsidR="00ED70D6" w:rsidRPr="00ED70D6" w:rsidRDefault="00ED70D6" w:rsidP="00ED70D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70D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Чл. </w:t>
      </w:r>
      <w:r w:rsidR="00CA4A4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</w:t>
      </w:r>
      <w:r w:rsidRPr="00ED70D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 (1)</w:t>
      </w:r>
      <w:r w:rsidRPr="00ED70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ED70D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bg-BG"/>
        </w:rPr>
        <w:t xml:space="preserve">Срокът на договора започва да тече от датата на предоставяне от </w:t>
      </w:r>
      <w:r w:rsidRPr="00ED70D6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bg-BG"/>
        </w:rPr>
        <w:t>ВЪЗЛОЖИТЕЛЯ</w:t>
      </w:r>
      <w:r w:rsidRPr="00ED70D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bg-BG"/>
        </w:rPr>
        <w:t xml:space="preserve"> на </w:t>
      </w:r>
      <w:r w:rsidRPr="00ED70D6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bg-BG"/>
        </w:rPr>
        <w:t>ИЗПЪЛНИТЕЛЯ</w:t>
      </w:r>
      <w:r w:rsidRPr="00ED70D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bg-BG"/>
        </w:rPr>
        <w:t xml:space="preserve"> на цялата информация и документи, необходими на </w:t>
      </w:r>
      <w:r w:rsidRPr="00ED70D6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bg-BG"/>
        </w:rPr>
        <w:t>ИЗПЪЛНИТЕЛЯ</w:t>
      </w:r>
      <w:r w:rsidRPr="00ED70D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bg-BG"/>
        </w:rPr>
        <w:t xml:space="preserve"> за своевременното започване на изпълнението на услугите по договора.</w:t>
      </w:r>
    </w:p>
    <w:p w:rsidR="00ED70D6" w:rsidRPr="00ED70D6" w:rsidRDefault="00ED70D6" w:rsidP="00ED70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70D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(2)</w:t>
      </w:r>
      <w:r w:rsidRPr="00ED70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Срокът за изпълнение на договора e до крайния срок за изпълнение на дейностите по него, но не по-късно от 31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юли</w:t>
      </w:r>
      <w:r w:rsidRPr="00ED70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2015 г.</w:t>
      </w:r>
    </w:p>
    <w:p w:rsidR="00ED70D6" w:rsidRPr="00ED70D6" w:rsidRDefault="00ED70D6" w:rsidP="00ED70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70D6">
        <w:rPr>
          <w:rFonts w:ascii="Times New Roman" w:eastAsia="Times CY" w:hAnsi="Times New Roman" w:cs="Times New Roman"/>
          <w:b/>
          <w:color w:val="000000"/>
          <w:spacing w:val="-2"/>
          <w:sz w:val="24"/>
          <w:szCs w:val="24"/>
          <w:lang w:eastAsia="ar-SA"/>
        </w:rPr>
        <w:t xml:space="preserve">(3) </w:t>
      </w:r>
      <w:r w:rsidRPr="00ED70D6">
        <w:rPr>
          <w:rFonts w:ascii="Times New Roman" w:eastAsia="Times CY" w:hAnsi="Times New Roman" w:cs="Times New Roman"/>
          <w:color w:val="000000"/>
          <w:spacing w:val="-2"/>
          <w:sz w:val="24"/>
          <w:szCs w:val="24"/>
          <w:lang w:eastAsia="ar-SA"/>
        </w:rPr>
        <w:t>Срокът</w:t>
      </w:r>
      <w:r w:rsidRPr="00ED70D6">
        <w:rPr>
          <w:rFonts w:ascii="Times New Roman" w:eastAsia="Times CY" w:hAnsi="Times New Roman" w:cs="Times New Roman"/>
          <w:b/>
          <w:color w:val="000000"/>
          <w:spacing w:val="-2"/>
          <w:sz w:val="24"/>
          <w:szCs w:val="24"/>
          <w:lang w:eastAsia="ar-SA"/>
        </w:rPr>
        <w:t xml:space="preserve"> </w:t>
      </w:r>
      <w:r w:rsidRPr="00ED70D6">
        <w:rPr>
          <w:rFonts w:ascii="Times New Roman" w:eastAsia="Times CY" w:hAnsi="Times New Roman" w:cs="Times New Roman"/>
          <w:color w:val="000000"/>
          <w:spacing w:val="-2"/>
          <w:sz w:val="24"/>
          <w:szCs w:val="24"/>
          <w:lang w:eastAsia="ar-SA"/>
        </w:rPr>
        <w:t>за изпълнение</w:t>
      </w:r>
      <w:r w:rsidRPr="00ED70D6">
        <w:rPr>
          <w:rFonts w:ascii="Times New Roman" w:eastAsia="Times CY" w:hAnsi="Times New Roman" w:cs="Times New Roman"/>
          <w:b/>
          <w:color w:val="000000"/>
          <w:spacing w:val="-2"/>
          <w:sz w:val="24"/>
          <w:szCs w:val="24"/>
          <w:lang w:eastAsia="ar-SA"/>
        </w:rPr>
        <w:t xml:space="preserve"> </w:t>
      </w:r>
      <w:r w:rsidRPr="00ED70D6">
        <w:rPr>
          <w:rFonts w:ascii="Times New Roman" w:eastAsia="Times CY" w:hAnsi="Times New Roman" w:cs="Times New Roman"/>
          <w:color w:val="000000"/>
          <w:spacing w:val="-2"/>
          <w:sz w:val="24"/>
          <w:szCs w:val="24"/>
          <w:lang w:eastAsia="ar-SA"/>
        </w:rPr>
        <w:t>на</w:t>
      </w:r>
      <w:r w:rsidRPr="00ED70D6">
        <w:rPr>
          <w:rFonts w:ascii="Times New Roman" w:eastAsia="Times CY" w:hAnsi="Times New Roman" w:cs="Times New Roman"/>
          <w:b/>
          <w:color w:val="000000"/>
          <w:spacing w:val="-2"/>
          <w:sz w:val="24"/>
          <w:szCs w:val="24"/>
          <w:lang w:eastAsia="ar-SA"/>
        </w:rPr>
        <w:t xml:space="preserve"> </w:t>
      </w:r>
      <w:r w:rsidRPr="00ED70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планираните услуги е съгласно съгласувания между </w:t>
      </w:r>
      <w:r w:rsidRPr="00ED70D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ВЪЗЛОЖИТЕЛЯ</w:t>
      </w:r>
      <w:r w:rsidRPr="00ED70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r w:rsidRPr="00ED70D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ИЗПЪЛНИТЕЛЯ</w:t>
      </w:r>
      <w:r w:rsidRPr="00ED70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план за провеждането им. </w:t>
      </w:r>
    </w:p>
    <w:p w:rsidR="00ED70D6" w:rsidRPr="00ED70D6" w:rsidRDefault="00ED70D6" w:rsidP="00ED70D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70D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(4) </w:t>
      </w:r>
      <w:r w:rsidRPr="00ED70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Приемането на отделните услуги се извършва  от </w:t>
      </w:r>
      <w:r w:rsidRPr="00ED70D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ВЪЗЛОЖИТЕЛЯ</w:t>
      </w:r>
      <w:r w:rsidRPr="00ED70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A4A47"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Pr="00ED70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подписване на приемо-предавателен протокол след всяко събитие – обучени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е, дебат, работна среща</w:t>
      </w:r>
      <w:r w:rsidRPr="00ED70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или конференция.</w:t>
      </w:r>
    </w:p>
    <w:p w:rsidR="00ED70D6" w:rsidRPr="00ED70D6" w:rsidRDefault="00ED70D6" w:rsidP="00ED70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70D6">
        <w:rPr>
          <w:rFonts w:ascii="Times New Roman" w:eastAsia="Times CY" w:hAnsi="Times New Roman" w:cs="Times New Roman"/>
          <w:b/>
          <w:color w:val="000000"/>
          <w:spacing w:val="-2"/>
          <w:sz w:val="24"/>
          <w:szCs w:val="24"/>
          <w:lang w:eastAsia="ar-SA"/>
        </w:rPr>
        <w:t xml:space="preserve">(6) </w:t>
      </w:r>
      <w:r w:rsidRPr="00ED70D6">
        <w:rPr>
          <w:rFonts w:ascii="Times New Roman" w:eastAsia="Times CY" w:hAnsi="Times New Roman" w:cs="Times New Roman"/>
          <w:color w:val="000000"/>
          <w:spacing w:val="-2"/>
          <w:sz w:val="24"/>
          <w:szCs w:val="24"/>
          <w:lang w:eastAsia="ar-SA"/>
        </w:rPr>
        <w:t xml:space="preserve">Договорът се </w:t>
      </w:r>
      <w:r w:rsidRPr="00ED70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счита за окончателно изпълнен след извършване на всички услуги, удостоверено чрез подписване на приемо-предавателен протокол между </w:t>
      </w:r>
      <w:r w:rsidRPr="00ED70D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ВЪЗЛОЖИТЕЛЯ</w:t>
      </w:r>
      <w:r w:rsidRPr="00ED70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r w:rsidRPr="00ED70D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ИЗПЪЛНИТЕЛЯ</w:t>
      </w:r>
      <w:r w:rsidRPr="00ED70D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ED70D6" w:rsidRDefault="00ED70D6" w:rsidP="00845BC9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70D6" w:rsidRDefault="00ED70D6" w:rsidP="00845BC9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70D6" w:rsidRPr="00ED70D6" w:rsidRDefault="00ED70D6" w:rsidP="00ED70D6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D70D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ІІІ. ЦЕНИ И НАЧИН НА ПЛАЩАНЕ</w:t>
      </w:r>
    </w:p>
    <w:p w:rsidR="00ED70D6" w:rsidRPr="00ED70D6" w:rsidRDefault="00ED70D6" w:rsidP="00ED70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70D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Чл. </w:t>
      </w:r>
      <w:r w:rsidR="00CA4A4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  <w:r w:rsidRPr="00ED70D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 (1)</w:t>
      </w:r>
      <w:r w:rsidRPr="00ED70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изпълнение на услугите по настоящия договор, </w:t>
      </w:r>
      <w:r w:rsidRPr="00ED70D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ВЪЗЛОЖИТЕЛЯТ</w:t>
      </w:r>
      <w:r w:rsidRPr="00ED70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задължава да изплати на </w:t>
      </w:r>
      <w:r w:rsidRPr="00ED70D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ИЗПЪЛНИТЕЛЯ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обща цена за провеждане</w:t>
      </w:r>
      <w:r w:rsidRPr="00ED70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348</w:t>
      </w:r>
      <w:r w:rsidRPr="00845BC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нощувки със закуски,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498</w:t>
      </w:r>
      <w:r w:rsidRPr="00845BC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обяди,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300</w:t>
      </w:r>
      <w:r w:rsidRPr="00845BC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вечери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845BC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600 кафе-паузи, 160 кафе-паузи със сандвичи и 41 дена зала</w:t>
      </w:r>
      <w:r w:rsidRPr="00ED70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в размер на ______________ лева (___________________________________ словом), с включен ДДС, при единични цени, както следва:</w:t>
      </w:r>
    </w:p>
    <w:p w:rsidR="00ED70D6" w:rsidRPr="00ED70D6" w:rsidRDefault="00ED70D6" w:rsidP="00ED70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 w:rsidRPr="00ED70D6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1. Единична цена за нощувка със закуска с включен ДДС:</w:t>
      </w:r>
    </w:p>
    <w:p w:rsidR="00ED70D6" w:rsidRPr="00ED70D6" w:rsidRDefault="00ED70D6" w:rsidP="00ED70D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 w:rsidRPr="00ED70D6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..........(.......................………………………) лева.</w:t>
      </w:r>
    </w:p>
    <w:p w:rsidR="00ED70D6" w:rsidRPr="00ED70D6" w:rsidRDefault="00ED70D6" w:rsidP="00ED70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 w:rsidRPr="00ED70D6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</w:t>
      </w:r>
    </w:p>
    <w:p w:rsidR="00ED70D6" w:rsidRPr="00ED70D6" w:rsidRDefault="00ED70D6" w:rsidP="00ED70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 w:rsidRPr="00ED70D6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2. Единична цена за обяд  (супа, основно ястие, безалкохолно, десерт) с включен  ДДС:</w:t>
      </w:r>
    </w:p>
    <w:p w:rsidR="00ED70D6" w:rsidRDefault="00ED70D6" w:rsidP="00ED70D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 w:rsidRPr="00ED70D6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..........(.......................………………………) лева.</w:t>
      </w:r>
    </w:p>
    <w:p w:rsidR="00ED70D6" w:rsidRPr="00ED70D6" w:rsidRDefault="00ED70D6" w:rsidP="00ED70D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</w:p>
    <w:p w:rsidR="00ED70D6" w:rsidRPr="00ED70D6" w:rsidRDefault="00ED70D6" w:rsidP="00ED70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 w:rsidRPr="00ED70D6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3. </w:t>
      </w:r>
      <w:r w:rsidRPr="00ED70D6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Единична цена за вечеря (салата, основно ястие, безалкохолно, десерт) с включен  ДДС:</w:t>
      </w:r>
    </w:p>
    <w:p w:rsidR="00ED70D6" w:rsidRDefault="00ED70D6" w:rsidP="00ED70D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 w:rsidRPr="00ED70D6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..........(.......................………………………) лева.</w:t>
      </w:r>
    </w:p>
    <w:p w:rsidR="00ED70D6" w:rsidRPr="00ED70D6" w:rsidRDefault="00ED70D6" w:rsidP="00ED70D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</w:p>
    <w:p w:rsidR="00ED70D6" w:rsidRPr="00ED70D6" w:rsidRDefault="00ED70D6" w:rsidP="00ED70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4</w:t>
      </w:r>
      <w:r w:rsidRPr="00ED70D6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. Единична цена за кафе-пауза (кафе, чай, безалкохолно, сладки) с включен ДДС:</w:t>
      </w:r>
    </w:p>
    <w:p w:rsidR="00ED70D6" w:rsidRDefault="00ED70D6" w:rsidP="00ED70D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 w:rsidRPr="00ED70D6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..........(.......................………………………) лева.</w:t>
      </w:r>
    </w:p>
    <w:p w:rsidR="00ED70D6" w:rsidRPr="00ED70D6" w:rsidRDefault="00ED70D6" w:rsidP="00ED70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lastRenderedPageBreak/>
        <w:t>5</w:t>
      </w:r>
      <w:r w:rsidRPr="00ED70D6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. Единична цена за кафе-пауза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със сандвич</w:t>
      </w:r>
      <w:r w:rsidRPr="00ED70D6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(кафе, чай, безалкохолно, сладки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и сандвич</w:t>
      </w:r>
      <w:r w:rsidRPr="00ED70D6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) с включен ДДС:</w:t>
      </w:r>
    </w:p>
    <w:p w:rsidR="00ED70D6" w:rsidRDefault="00ED70D6" w:rsidP="00ED70D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 w:rsidRPr="00ED70D6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..........(.......................………………………) лева.</w:t>
      </w:r>
    </w:p>
    <w:p w:rsidR="00382246" w:rsidRDefault="00382246" w:rsidP="003822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</w:p>
    <w:p w:rsidR="00382246" w:rsidRPr="00ED70D6" w:rsidRDefault="00382246" w:rsidP="003822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6</w:t>
      </w:r>
      <w:r w:rsidRPr="00ED70D6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. Единична цена за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наем зала, </w:t>
      </w:r>
      <w:r w:rsidRPr="00ED70D6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с включен ДДС:</w:t>
      </w:r>
    </w:p>
    <w:p w:rsidR="00382246" w:rsidRPr="00ED70D6" w:rsidRDefault="00382246" w:rsidP="0038224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 w:rsidRPr="00ED70D6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..........(.......................………………………) лева.</w:t>
      </w:r>
    </w:p>
    <w:p w:rsidR="00382246" w:rsidRPr="00ED70D6" w:rsidRDefault="00382246" w:rsidP="003822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</w:p>
    <w:p w:rsidR="00ED70D6" w:rsidRPr="00ED70D6" w:rsidRDefault="00ED70D6" w:rsidP="00ED70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</w:p>
    <w:p w:rsidR="00ED70D6" w:rsidRPr="00ED70D6" w:rsidRDefault="00ED70D6" w:rsidP="00ED70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70D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(2) </w:t>
      </w:r>
      <w:r w:rsidRPr="00ED70D6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Посочената цена включва възнаграждение за извършване на услугите по договора, както и всички разходи за изпълнение на поръчката.</w:t>
      </w:r>
    </w:p>
    <w:p w:rsidR="00ED70D6" w:rsidRPr="00ED70D6" w:rsidRDefault="00ED70D6" w:rsidP="00ED70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D70D6" w:rsidRPr="00CB1B83" w:rsidRDefault="00ED70D6" w:rsidP="00ED70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70D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Чл. </w:t>
      </w:r>
      <w:r w:rsidR="00CA4A4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5</w:t>
      </w:r>
      <w:r w:rsidRPr="00ED70D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. (1) </w:t>
      </w:r>
      <w:r w:rsidRPr="00ED70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Възнаграждението по договора се заплаща по банков път, </w:t>
      </w:r>
      <w:r w:rsidR="00382246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посочена от изпълнителя банкова сметка</w:t>
      </w:r>
      <w:r w:rsidRPr="00ED70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след провеждане на всяка група </w:t>
      </w:r>
      <w:r w:rsidR="00382246">
        <w:rPr>
          <w:rFonts w:ascii="Times New Roman" w:eastAsia="Times New Roman" w:hAnsi="Times New Roman" w:cs="Times New Roman"/>
          <w:sz w:val="24"/>
          <w:szCs w:val="24"/>
          <w:lang w:eastAsia="bg-BG"/>
        </w:rPr>
        <w:t>дейности</w:t>
      </w:r>
      <w:r w:rsidR="00083B4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083B48">
        <w:rPr>
          <w:rFonts w:ascii="Times New Roman" w:eastAsia="Times New Roman" w:hAnsi="Times New Roman" w:cs="Times New Roman"/>
          <w:sz w:val="24"/>
          <w:szCs w:val="24"/>
          <w:lang w:eastAsia="bg-BG"/>
        </w:rPr>
        <w:t>и събития</w:t>
      </w:r>
      <w:r w:rsidRPr="00ED70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подписан от двете страни приемо-предавателен протокол за предоставена и приета услуга</w:t>
      </w:r>
      <w:r w:rsidR="00083B4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  <w:r w:rsidRPr="00ED70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083B48" w:rsidRPr="00CB1B83">
        <w:rPr>
          <w:rFonts w:ascii="Times New Roman" w:eastAsia="Times New Roman" w:hAnsi="Times New Roman" w:cs="Times New Roman"/>
          <w:sz w:val="24"/>
          <w:szCs w:val="24"/>
          <w:lang w:eastAsia="bg-BG"/>
        </w:rPr>
        <w:t>Крайната стойност на всяка услуга се определя според броя на настанените участници за всяко събитие и единичната цена за участник.</w:t>
      </w:r>
    </w:p>
    <w:p w:rsidR="00ED70D6" w:rsidRPr="00ED70D6" w:rsidRDefault="00ED70D6" w:rsidP="00ED70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70D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(2)</w:t>
      </w:r>
      <w:r w:rsidRPr="00ED70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ED70D6">
        <w:rPr>
          <w:rFonts w:ascii="Times New Roman" w:eastAsia="Times New Roman" w:hAnsi="Times New Roman" w:cs="Times New Roman"/>
          <w:sz w:val="24"/>
          <w:szCs w:val="24"/>
          <w:lang w:eastAsia="en-GB"/>
        </w:rPr>
        <w:t>За извършване на плащането по предходната алинея Изпълнителят издава оригинална фактура в която е  наименованието на Проекта</w:t>
      </w:r>
      <w:r w:rsidRPr="00ED70D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ED70D6" w:rsidRPr="00ED70D6" w:rsidRDefault="00ED70D6" w:rsidP="00ED70D6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45BC9" w:rsidRPr="00845BC9" w:rsidRDefault="00845BC9" w:rsidP="00845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bookmarkStart w:id="0" w:name="_GoBack"/>
      <w:bookmarkEnd w:id="0"/>
    </w:p>
    <w:p w:rsidR="00845BC9" w:rsidRPr="00845BC9" w:rsidRDefault="00845BC9" w:rsidP="00845B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845BC9" w:rsidRPr="00845BC9" w:rsidRDefault="00845BC9" w:rsidP="00845BC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7"/>
        </w:rPr>
      </w:pPr>
    </w:p>
    <w:p w:rsidR="00845BC9" w:rsidRPr="00845BC9" w:rsidRDefault="00382246" w:rsidP="00845B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="00845BC9" w:rsidRPr="00845BC9">
        <w:rPr>
          <w:rFonts w:ascii="Times New Roman" w:eastAsia="Times New Roman" w:hAnsi="Times New Roman" w:cs="Times New Roman"/>
          <w:b/>
          <w:sz w:val="24"/>
          <w:szCs w:val="24"/>
        </w:rPr>
        <w:t xml:space="preserve">V. СПИСЪК НА ДОГОВРЕНИТЕ ДОКУМЕНТИ </w:t>
      </w:r>
    </w:p>
    <w:p w:rsidR="00845BC9" w:rsidRPr="00845BC9" w:rsidRDefault="00845BC9" w:rsidP="00845BC9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p w:rsidR="00845BC9" w:rsidRPr="00845BC9" w:rsidRDefault="00382246" w:rsidP="00382246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382246">
        <w:rPr>
          <w:rFonts w:ascii="Times New Roman" w:eastAsia="Times New Roman" w:hAnsi="Times New Roman" w:cs="Times New Roman"/>
          <w:b/>
          <w:sz w:val="24"/>
          <w:szCs w:val="24"/>
        </w:rPr>
        <w:t xml:space="preserve">Чл. </w:t>
      </w:r>
      <w:r w:rsidR="00CA4A47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45BC9" w:rsidRPr="00845BC9">
        <w:rPr>
          <w:rFonts w:ascii="Times New Roman" w:eastAsia="Times New Roman" w:hAnsi="Times New Roman" w:cs="Times New Roman"/>
          <w:sz w:val="24"/>
          <w:szCs w:val="24"/>
        </w:rPr>
        <w:t>Договорът се състои от следните документи, които представляват неразделна част от него</w:t>
      </w:r>
      <w:r w:rsidR="00845BC9" w:rsidRPr="00845BC9">
        <w:rPr>
          <w:rFonts w:ascii="Arial" w:eastAsia="Times New Roman" w:hAnsi="Arial" w:cs="Arial"/>
          <w:sz w:val="24"/>
          <w:szCs w:val="20"/>
        </w:rPr>
        <w:t>:</w:t>
      </w:r>
    </w:p>
    <w:p w:rsidR="00CA4A47" w:rsidRDefault="00845BC9" w:rsidP="00845BC9">
      <w:pPr>
        <w:pStyle w:val="ListParagraph"/>
        <w:numPr>
          <w:ilvl w:val="0"/>
          <w:numId w:val="2"/>
        </w:numPr>
        <w:spacing w:after="0" w:line="240" w:lineRule="auto"/>
        <w:ind w:left="1418" w:right="-90" w:hanging="567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A4A47">
        <w:rPr>
          <w:rFonts w:ascii="Times New Roman" w:eastAsia="Times New Roman" w:hAnsi="Times New Roman" w:cs="Times New Roman"/>
          <w:sz w:val="24"/>
          <w:szCs w:val="20"/>
        </w:rPr>
        <w:t>Настоящият договор;</w:t>
      </w:r>
    </w:p>
    <w:p w:rsidR="00845BC9" w:rsidRPr="00845BC9" w:rsidRDefault="00845BC9" w:rsidP="00845BC9">
      <w:pPr>
        <w:pStyle w:val="ListParagraph"/>
        <w:numPr>
          <w:ilvl w:val="0"/>
          <w:numId w:val="2"/>
        </w:numPr>
        <w:spacing w:after="0" w:line="240" w:lineRule="auto"/>
        <w:ind w:left="1418" w:right="-90" w:hanging="567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845BC9">
        <w:rPr>
          <w:rFonts w:ascii="Times New Roman" w:eastAsia="Times New Roman" w:hAnsi="Times New Roman" w:cs="Times New Roman"/>
          <w:sz w:val="24"/>
          <w:szCs w:val="20"/>
        </w:rPr>
        <w:t xml:space="preserve">Изискванията на </w:t>
      </w:r>
      <w:r w:rsidR="00CA4A47">
        <w:rPr>
          <w:rFonts w:ascii="Times New Roman" w:eastAsia="Times New Roman" w:hAnsi="Times New Roman" w:cs="Times New Roman"/>
          <w:sz w:val="24"/>
          <w:szCs w:val="20"/>
        </w:rPr>
        <w:t>Възложителя</w:t>
      </w:r>
    </w:p>
    <w:p w:rsidR="00845BC9" w:rsidRPr="00845BC9" w:rsidRDefault="00845BC9" w:rsidP="00845BC9">
      <w:pPr>
        <w:numPr>
          <w:ilvl w:val="0"/>
          <w:numId w:val="2"/>
        </w:numPr>
        <w:spacing w:after="0" w:line="240" w:lineRule="auto"/>
        <w:ind w:left="1418" w:right="-90" w:hanging="567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845BC9">
        <w:rPr>
          <w:rFonts w:ascii="Times New Roman" w:eastAsia="Times New Roman" w:hAnsi="Times New Roman" w:cs="Times New Roman"/>
          <w:sz w:val="24"/>
          <w:szCs w:val="20"/>
        </w:rPr>
        <w:t xml:space="preserve">Офертата на Изпълнителя </w:t>
      </w:r>
    </w:p>
    <w:p w:rsidR="00845BC9" w:rsidRPr="00845BC9" w:rsidRDefault="00845BC9" w:rsidP="00845BC9">
      <w:pPr>
        <w:spacing w:after="0" w:line="240" w:lineRule="auto"/>
        <w:ind w:right="-90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:rsidR="00845BC9" w:rsidRPr="00845BC9" w:rsidRDefault="00845BC9" w:rsidP="00845B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5BC9" w:rsidRPr="00845BC9" w:rsidRDefault="00382246" w:rsidP="00845B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="00845BC9" w:rsidRPr="00845BC9">
        <w:rPr>
          <w:rFonts w:ascii="Times New Roman" w:eastAsia="Times New Roman" w:hAnsi="Times New Roman" w:cs="Times New Roman"/>
          <w:b/>
          <w:sz w:val="24"/>
          <w:szCs w:val="24"/>
        </w:rPr>
        <w:t xml:space="preserve">VI. КОМУНИКАЦИИ </w:t>
      </w:r>
    </w:p>
    <w:p w:rsidR="00845BC9" w:rsidRPr="00845BC9" w:rsidRDefault="00382246" w:rsidP="00845BC9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0"/>
        </w:rPr>
      </w:pPr>
      <w:r>
        <w:rPr>
          <w:rFonts w:ascii="Arial" w:eastAsia="Times New Roman" w:hAnsi="Arial" w:cs="Arial"/>
          <w:sz w:val="24"/>
          <w:szCs w:val="20"/>
        </w:rPr>
        <w:t xml:space="preserve"> </w:t>
      </w:r>
    </w:p>
    <w:p w:rsidR="00845BC9" w:rsidRPr="00845BC9" w:rsidRDefault="00382246" w:rsidP="00845BC9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382246">
        <w:rPr>
          <w:rFonts w:ascii="Times New Roman" w:eastAsia="Times New Roman" w:hAnsi="Times New Roman" w:cs="Times New Roman"/>
          <w:b/>
          <w:sz w:val="24"/>
          <w:szCs w:val="24"/>
        </w:rPr>
        <w:t xml:space="preserve">Чл. </w:t>
      </w:r>
      <w:r w:rsidR="00CA4A47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45BC9" w:rsidRPr="00845BC9">
        <w:rPr>
          <w:rFonts w:ascii="Times New Roman" w:eastAsia="Times New Roman" w:hAnsi="Times New Roman" w:cs="Times New Roman"/>
          <w:sz w:val="24"/>
          <w:szCs w:val="24"/>
        </w:rPr>
        <w:t xml:space="preserve"> Всички комуникации и кореспонденция, свързана с настоящия договор, между </w:t>
      </w:r>
      <w:r>
        <w:rPr>
          <w:rFonts w:ascii="Times New Roman" w:eastAsia="Times New Roman" w:hAnsi="Times New Roman" w:cs="Times New Roman"/>
          <w:sz w:val="24"/>
          <w:szCs w:val="24"/>
        </w:rPr>
        <w:t>Възложителя</w:t>
      </w:r>
      <w:r w:rsidR="00845BC9" w:rsidRPr="00845BC9">
        <w:rPr>
          <w:rFonts w:ascii="Times New Roman" w:eastAsia="Times New Roman" w:hAnsi="Times New Roman" w:cs="Times New Roman"/>
          <w:sz w:val="24"/>
          <w:szCs w:val="24"/>
        </w:rPr>
        <w:t xml:space="preserve"> и Изпълнителя трябва да съдържат наименованието и номера на договора и се изпращат по пощата, чрез факс, електронна поща или по куриер. Кореспонденцията се изготвя на български език в два оригинала, един за Бенефициента и един за Изпълнителя</w:t>
      </w:r>
      <w:r w:rsidR="00845BC9" w:rsidRPr="00845BC9">
        <w:rPr>
          <w:rFonts w:ascii="Arial" w:eastAsia="Times New Roman" w:hAnsi="Arial" w:cs="Arial"/>
          <w:sz w:val="24"/>
          <w:szCs w:val="20"/>
        </w:rPr>
        <w:t>.</w:t>
      </w:r>
    </w:p>
    <w:p w:rsidR="00845BC9" w:rsidRPr="00845BC9" w:rsidRDefault="00845BC9" w:rsidP="00845BC9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p w:rsidR="00845BC9" w:rsidRPr="00845BC9" w:rsidRDefault="00845BC9" w:rsidP="00845B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45BC9" w:rsidRPr="00845BC9" w:rsidRDefault="00845BC9" w:rsidP="00845B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382246" w:rsidRPr="00382246" w:rsidRDefault="00382246" w:rsidP="00382246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822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V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ІІ</w:t>
      </w:r>
      <w:r w:rsidRPr="003822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 ПРАВА И ЗАДЪЛЖЕНИЯ НА ВЪЗЛОЖИТЕЛЯ</w:t>
      </w:r>
    </w:p>
    <w:p w:rsidR="00CA4A47" w:rsidRDefault="00CA4A47" w:rsidP="00382246">
      <w:pPr>
        <w:widowControl w:val="0"/>
        <w:suppressAutoHyphens/>
        <w:spacing w:after="0" w:line="240" w:lineRule="auto"/>
        <w:ind w:right="23" w:firstLine="540"/>
        <w:jc w:val="both"/>
        <w:rPr>
          <w:rFonts w:ascii="Times New Roman" w:eastAsia="Times CY" w:hAnsi="Times New Roman" w:cs="Times New Roman"/>
          <w:b/>
          <w:sz w:val="24"/>
          <w:szCs w:val="24"/>
          <w:lang w:eastAsia="ar-SA"/>
        </w:rPr>
      </w:pPr>
    </w:p>
    <w:p w:rsidR="00382246" w:rsidRPr="00382246" w:rsidRDefault="00382246" w:rsidP="00382246">
      <w:pPr>
        <w:widowControl w:val="0"/>
        <w:suppressAutoHyphens/>
        <w:spacing w:after="0" w:line="240" w:lineRule="auto"/>
        <w:ind w:right="23" w:firstLine="540"/>
        <w:jc w:val="both"/>
        <w:rPr>
          <w:rFonts w:ascii="Times New Roman" w:eastAsia="Times CY" w:hAnsi="Times New Roman" w:cs="Times New Roman"/>
          <w:sz w:val="24"/>
          <w:szCs w:val="24"/>
          <w:lang w:eastAsia="ar-SA"/>
        </w:rPr>
      </w:pPr>
      <w:r w:rsidRPr="00382246"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 xml:space="preserve">Чл. </w:t>
      </w:r>
      <w:r w:rsidR="00CA4A47"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>8</w:t>
      </w:r>
      <w:r w:rsidRPr="00382246"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>. ВЪЗЛОЖИТЕЛЯТ</w:t>
      </w: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 се задължава:</w:t>
      </w:r>
    </w:p>
    <w:p w:rsidR="00382246" w:rsidRPr="00382246" w:rsidRDefault="00382246" w:rsidP="00382246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382246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1. да оказва необходимото съдействие на </w:t>
      </w:r>
      <w:r w:rsidRPr="00382246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ИЗПЪЛНИТЕЛЯ</w:t>
      </w:r>
      <w:r w:rsidRPr="00382246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като осигури сътрудничество от страна на всички длъжностни лица за изпълнение на договора;</w:t>
      </w:r>
    </w:p>
    <w:p w:rsidR="00382246" w:rsidRPr="00382246" w:rsidRDefault="00382246" w:rsidP="00382246">
      <w:pPr>
        <w:widowControl w:val="0"/>
        <w:suppressAutoHyphens/>
        <w:spacing w:after="0" w:line="240" w:lineRule="auto"/>
        <w:ind w:right="23" w:firstLine="539"/>
        <w:jc w:val="both"/>
        <w:rPr>
          <w:rFonts w:ascii="Times New Roman" w:eastAsia="Times CY" w:hAnsi="Times New Roman" w:cs="Times New Roman"/>
          <w:sz w:val="24"/>
          <w:szCs w:val="24"/>
          <w:lang w:eastAsia="ar-SA"/>
        </w:rPr>
      </w:pP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2. да предоставя и осигурява достъп на </w:t>
      </w:r>
      <w:r w:rsidRPr="00382246"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>ИЗПЪЛНИТЕЛЯ</w:t>
      </w: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 до цялата информация, необходима за изпълнението на договора и на услугите;</w:t>
      </w:r>
    </w:p>
    <w:p w:rsidR="00382246" w:rsidRPr="00382246" w:rsidRDefault="00382246" w:rsidP="00382246">
      <w:pPr>
        <w:widowControl w:val="0"/>
        <w:suppressAutoHyphens/>
        <w:spacing w:after="0" w:line="240" w:lineRule="auto"/>
        <w:ind w:right="23" w:firstLine="540"/>
        <w:jc w:val="both"/>
        <w:rPr>
          <w:rFonts w:ascii="Times New Roman" w:eastAsia="Times CY" w:hAnsi="Times New Roman" w:cs="Times New Roman"/>
          <w:sz w:val="24"/>
          <w:szCs w:val="24"/>
          <w:lang w:eastAsia="ar-SA"/>
        </w:rPr>
      </w:pP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lastRenderedPageBreak/>
        <w:t xml:space="preserve">3. да заплати на </w:t>
      </w:r>
      <w:r w:rsidRPr="00382246"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>ИЗПЪЛНИТЕЛЯ</w:t>
      </w: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 уговорената цена при условията и по реда, определени в този договор.</w:t>
      </w:r>
    </w:p>
    <w:p w:rsidR="00382246" w:rsidRPr="00382246" w:rsidRDefault="00382246" w:rsidP="00382246">
      <w:pPr>
        <w:widowControl w:val="0"/>
        <w:suppressAutoHyphens/>
        <w:spacing w:after="0" w:line="240" w:lineRule="auto"/>
        <w:ind w:right="23" w:firstLine="540"/>
        <w:jc w:val="both"/>
        <w:rPr>
          <w:rFonts w:ascii="Times New Roman" w:eastAsia="Times CY" w:hAnsi="Times New Roman" w:cs="Times New Roman"/>
          <w:b/>
          <w:sz w:val="24"/>
          <w:szCs w:val="24"/>
          <w:lang w:eastAsia="ar-SA"/>
        </w:rPr>
      </w:pPr>
    </w:p>
    <w:p w:rsidR="00382246" w:rsidRPr="00382246" w:rsidRDefault="00382246" w:rsidP="00382246">
      <w:pPr>
        <w:widowControl w:val="0"/>
        <w:suppressAutoHyphens/>
        <w:spacing w:after="0" w:line="240" w:lineRule="auto"/>
        <w:ind w:right="23" w:firstLine="540"/>
        <w:jc w:val="both"/>
        <w:rPr>
          <w:rFonts w:ascii="Times New Roman" w:eastAsia="Times CY" w:hAnsi="Times New Roman" w:cs="Times New Roman"/>
          <w:sz w:val="24"/>
          <w:szCs w:val="24"/>
          <w:lang w:eastAsia="ar-SA"/>
        </w:rPr>
      </w:pPr>
      <w:r w:rsidRPr="00382246"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 xml:space="preserve">Чл. </w:t>
      </w:r>
      <w:r w:rsidR="00CA4A47"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>9</w:t>
      </w:r>
      <w:r w:rsidRPr="00382246"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>.</w:t>
      </w: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 </w:t>
      </w:r>
      <w:r w:rsidRPr="00382246"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>ВЪЗЛОЖИТЕЛЯТ</w:t>
      </w: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 има право:</w:t>
      </w:r>
    </w:p>
    <w:p w:rsidR="00382246" w:rsidRPr="00382246" w:rsidRDefault="00382246" w:rsidP="00382246">
      <w:pPr>
        <w:widowControl w:val="0"/>
        <w:suppressAutoHyphens/>
        <w:spacing w:after="0" w:line="240" w:lineRule="auto"/>
        <w:ind w:right="23" w:firstLine="540"/>
        <w:jc w:val="both"/>
        <w:rPr>
          <w:rFonts w:ascii="Times New Roman" w:eastAsia="Times CY" w:hAnsi="Times New Roman" w:cs="Times New Roman"/>
          <w:sz w:val="24"/>
          <w:szCs w:val="24"/>
          <w:lang w:eastAsia="ar-SA"/>
        </w:rPr>
      </w:pP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t>1. да получи професионално и качествено изпълнение на услугите;</w:t>
      </w:r>
    </w:p>
    <w:p w:rsidR="00382246" w:rsidRPr="00382246" w:rsidRDefault="00382246" w:rsidP="00382246">
      <w:pPr>
        <w:widowControl w:val="0"/>
        <w:suppressAutoHyphens/>
        <w:autoSpaceDE w:val="0"/>
        <w:spacing w:after="0" w:line="240" w:lineRule="auto"/>
        <w:ind w:right="23" w:firstLine="540"/>
        <w:jc w:val="both"/>
        <w:rPr>
          <w:rFonts w:ascii="Times New Roman" w:eastAsia="Times CY" w:hAnsi="Times New Roman" w:cs="Times New Roman"/>
          <w:sz w:val="24"/>
          <w:szCs w:val="24"/>
          <w:lang w:eastAsia="ar-SA"/>
        </w:rPr>
      </w:pP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2. да получава информация за хода на изпълнението на договора, без това да създава затруднения за навременното изпълнение на работата на </w:t>
      </w:r>
      <w:r w:rsidRPr="00382246"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>ИЗПЪЛНИТЕЛЯ</w:t>
      </w: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t>;</w:t>
      </w:r>
    </w:p>
    <w:p w:rsidR="00382246" w:rsidRPr="00382246" w:rsidRDefault="00382246" w:rsidP="00382246">
      <w:pPr>
        <w:widowControl w:val="0"/>
        <w:suppressAutoHyphens/>
        <w:spacing w:after="0" w:line="240" w:lineRule="auto"/>
        <w:ind w:right="23" w:firstLine="540"/>
        <w:jc w:val="both"/>
        <w:rPr>
          <w:rFonts w:ascii="Times New Roman" w:eastAsia="Times CY" w:hAnsi="Times New Roman" w:cs="Times New Roman"/>
          <w:sz w:val="24"/>
          <w:szCs w:val="24"/>
          <w:lang w:eastAsia="ar-SA"/>
        </w:rPr>
      </w:pP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t>3. да осъществява контрол за съответствие изпълнението на договора с обема и предмета на настоящия договор, без с това да създава пречки на изпълнителя да изпълнява поетите задължения в съответствие с професионалните стандарти;</w:t>
      </w:r>
    </w:p>
    <w:p w:rsidR="00382246" w:rsidRPr="00382246" w:rsidRDefault="00382246" w:rsidP="00382246">
      <w:pPr>
        <w:widowControl w:val="0"/>
        <w:suppressAutoHyphens/>
        <w:spacing w:after="0" w:line="240" w:lineRule="auto"/>
        <w:ind w:right="23" w:firstLine="540"/>
        <w:jc w:val="both"/>
        <w:rPr>
          <w:rFonts w:ascii="Times New Roman" w:eastAsia="Times CY" w:hAnsi="Times New Roman" w:cs="Times New Roman"/>
          <w:b/>
          <w:sz w:val="24"/>
          <w:szCs w:val="24"/>
          <w:lang w:eastAsia="ar-SA"/>
        </w:rPr>
      </w:pPr>
    </w:p>
    <w:p w:rsidR="00382246" w:rsidRPr="00382246" w:rsidRDefault="00382246" w:rsidP="00382246">
      <w:pPr>
        <w:widowControl w:val="0"/>
        <w:suppressAutoHyphens/>
        <w:spacing w:after="0" w:line="240" w:lineRule="auto"/>
        <w:ind w:right="23" w:firstLine="540"/>
        <w:rPr>
          <w:rFonts w:ascii="Times New Roman" w:eastAsia="Times CY" w:hAnsi="Times New Roman" w:cs="Times New Roman"/>
          <w:b/>
          <w:sz w:val="24"/>
          <w:szCs w:val="24"/>
          <w:lang w:eastAsia="ar-SA"/>
        </w:rPr>
      </w:pPr>
      <w:r w:rsidRPr="0038224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V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ІІІ</w:t>
      </w:r>
      <w:r w:rsidRPr="0038224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.</w:t>
      </w:r>
      <w:r w:rsidRPr="003822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382246"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>ПРАВА И ЗАДЪЛЖЕНИЯ НА ИЗПЪЛНИТЕЛЯ</w:t>
      </w:r>
    </w:p>
    <w:p w:rsidR="00CA4A47" w:rsidRDefault="00CA4A47" w:rsidP="00382246">
      <w:pPr>
        <w:widowControl w:val="0"/>
        <w:suppressAutoHyphens/>
        <w:spacing w:after="0" w:line="240" w:lineRule="auto"/>
        <w:ind w:right="23" w:firstLine="540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382246" w:rsidRPr="00382246" w:rsidRDefault="00382246" w:rsidP="00382246">
      <w:pPr>
        <w:widowControl w:val="0"/>
        <w:suppressAutoHyphens/>
        <w:spacing w:after="0" w:line="240" w:lineRule="auto"/>
        <w:ind w:right="23" w:firstLine="540"/>
        <w:jc w:val="both"/>
        <w:rPr>
          <w:rFonts w:ascii="Times New Roman" w:eastAsia="Times CY" w:hAnsi="Times New Roman" w:cs="Times New Roman"/>
          <w:sz w:val="24"/>
          <w:szCs w:val="24"/>
          <w:lang w:eastAsia="ar-SA"/>
        </w:rPr>
      </w:pPr>
      <w:r w:rsidRPr="0038224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Чл. 10. (1) </w:t>
      </w:r>
      <w:r w:rsidRPr="00382246"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>ИЗПЪЛНИТЕЛЯТ</w:t>
      </w: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 има право:</w:t>
      </w:r>
    </w:p>
    <w:p w:rsidR="00382246" w:rsidRPr="00382246" w:rsidRDefault="00382246" w:rsidP="00382246">
      <w:pPr>
        <w:widowControl w:val="0"/>
        <w:suppressAutoHyphens/>
        <w:spacing w:after="0" w:line="240" w:lineRule="auto"/>
        <w:ind w:right="23" w:firstLine="540"/>
        <w:jc w:val="both"/>
        <w:rPr>
          <w:rFonts w:ascii="Times New Roman" w:eastAsia="Times CY" w:hAnsi="Times New Roman" w:cs="Times New Roman"/>
          <w:sz w:val="24"/>
          <w:szCs w:val="24"/>
          <w:lang w:eastAsia="ar-SA"/>
        </w:rPr>
      </w:pP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1. да получи необходимото съдействие (под формата на контакт с представители и експерти на </w:t>
      </w:r>
      <w:r w:rsidRPr="00382246"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>ВЪЗЛОЖИТЕЛЯ</w:t>
      </w:r>
      <w:r w:rsidR="00CA4A47"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>)</w:t>
      </w: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 и получаване на информация за изпълнението на договора;</w:t>
      </w:r>
    </w:p>
    <w:p w:rsidR="00382246" w:rsidRPr="00382246" w:rsidRDefault="00382246" w:rsidP="00382246">
      <w:pPr>
        <w:widowControl w:val="0"/>
        <w:suppressAutoHyphens/>
        <w:spacing w:after="0" w:line="240" w:lineRule="auto"/>
        <w:ind w:right="23" w:firstLine="540"/>
        <w:jc w:val="both"/>
        <w:rPr>
          <w:rFonts w:ascii="Times New Roman" w:eastAsia="Times CY" w:hAnsi="Times New Roman" w:cs="Times New Roman"/>
          <w:sz w:val="24"/>
          <w:szCs w:val="24"/>
          <w:lang w:eastAsia="ar-SA"/>
        </w:rPr>
      </w:pP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t>2. да прави предложение за промяна в сроковете за извършване на предвидените услуги при доказана необходимост, произтичаща от непредвидими събития;</w:t>
      </w:r>
    </w:p>
    <w:p w:rsidR="00382246" w:rsidRPr="00382246" w:rsidRDefault="00382246" w:rsidP="00382246">
      <w:pPr>
        <w:widowControl w:val="0"/>
        <w:suppressAutoHyphens/>
        <w:spacing w:after="0" w:line="240" w:lineRule="auto"/>
        <w:ind w:right="23" w:firstLine="540"/>
        <w:jc w:val="both"/>
        <w:rPr>
          <w:rFonts w:ascii="Times New Roman" w:eastAsia="Times CY" w:hAnsi="Times New Roman" w:cs="Times New Roman"/>
          <w:sz w:val="24"/>
          <w:szCs w:val="24"/>
          <w:lang w:eastAsia="ar-SA"/>
        </w:rPr>
      </w:pP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t>3. да получи уговореното възнаграждение при условията и в сроковете, определени в този договор;</w:t>
      </w:r>
    </w:p>
    <w:p w:rsidR="00382246" w:rsidRPr="00382246" w:rsidRDefault="00382246" w:rsidP="00382246">
      <w:pPr>
        <w:widowControl w:val="0"/>
        <w:suppressAutoHyphens/>
        <w:spacing w:after="0" w:line="240" w:lineRule="auto"/>
        <w:ind w:right="23" w:firstLine="540"/>
        <w:jc w:val="both"/>
        <w:rPr>
          <w:rFonts w:ascii="Times New Roman" w:eastAsia="Times CY" w:hAnsi="Times New Roman" w:cs="Times New Roman"/>
          <w:sz w:val="24"/>
          <w:szCs w:val="24"/>
          <w:lang w:eastAsia="ar-SA"/>
        </w:rPr>
      </w:pPr>
      <w:r w:rsidRPr="0038224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(2) </w:t>
      </w:r>
      <w:r w:rsidRPr="00382246"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>ИЗПЪЛНИТЕЛЯТ</w:t>
      </w: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 се задължава да извърши услугата добросъвестно, професионално и в срок, в съответствие с офертата на Изпълнителя и посочените в документацията за провеждане на процедурата по избор изисквания, Закона за туризма, действащото национално законодателство и приложимите стандарти.</w:t>
      </w:r>
    </w:p>
    <w:p w:rsidR="00382246" w:rsidRPr="00382246" w:rsidRDefault="00382246" w:rsidP="00382246">
      <w:pPr>
        <w:widowControl w:val="0"/>
        <w:suppressAutoHyphens/>
        <w:spacing w:after="0" w:line="240" w:lineRule="auto"/>
        <w:ind w:right="23" w:firstLine="540"/>
        <w:jc w:val="both"/>
        <w:rPr>
          <w:rFonts w:ascii="Times New Roman" w:eastAsia="Times CY" w:hAnsi="Times New Roman" w:cs="Times New Roman"/>
          <w:sz w:val="24"/>
          <w:szCs w:val="24"/>
          <w:lang w:eastAsia="ar-SA"/>
        </w:rPr>
      </w:pPr>
      <w:r w:rsidRPr="00382246"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>(3)</w:t>
      </w: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 </w:t>
      </w:r>
      <w:r w:rsidRPr="00382246"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>ИЗПЪЛНИТЕЛЯТ</w:t>
      </w: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 се задължава да информира </w:t>
      </w:r>
      <w:r w:rsidRPr="00382246"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>ВЪЗЛОЖИТЕЛЯ</w:t>
      </w: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 за всички обстоятелства, възникнали преди или по време на изпълнение на договора, които биха могли да засегнат неговата независимост и обективност при изпълнение на услугите.</w:t>
      </w:r>
    </w:p>
    <w:p w:rsidR="00382246" w:rsidRPr="00382246" w:rsidRDefault="00382246" w:rsidP="00382246">
      <w:pPr>
        <w:widowControl w:val="0"/>
        <w:suppressAutoHyphens/>
        <w:spacing w:after="0" w:line="240" w:lineRule="auto"/>
        <w:ind w:right="23" w:firstLine="540"/>
        <w:jc w:val="both"/>
        <w:rPr>
          <w:rFonts w:ascii="Times New Roman" w:eastAsia="Times CY" w:hAnsi="Times New Roman" w:cs="Times New Roman"/>
          <w:sz w:val="24"/>
          <w:szCs w:val="24"/>
          <w:lang w:eastAsia="ar-SA"/>
        </w:rPr>
      </w:pPr>
      <w:r w:rsidRPr="00382246"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>(4)</w:t>
      </w: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 В хода на изпълнение на услугите </w:t>
      </w:r>
      <w:r w:rsidRPr="00382246"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>ИЗПЪЛНИТЕЛЯТ</w:t>
      </w: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 е длъжен незабавно да информира </w:t>
      </w:r>
      <w:r w:rsidRPr="00382246"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>ВЪЗЛОЖИТЕЛЯ</w:t>
      </w: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 за възникналите трудности и проблеми при изпълнението, както и за необходимите за преодоляването им мерки. </w:t>
      </w:r>
    </w:p>
    <w:p w:rsidR="00382246" w:rsidRPr="00382246" w:rsidRDefault="00382246" w:rsidP="0038224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82246" w:rsidRPr="00382246" w:rsidRDefault="00382246" w:rsidP="00382246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822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Х</w:t>
      </w:r>
      <w:r w:rsidRPr="003822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 КОНФИДЕНЦИАЛНОСТ</w:t>
      </w:r>
    </w:p>
    <w:p w:rsidR="00382246" w:rsidRPr="00382246" w:rsidRDefault="00382246" w:rsidP="0038224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22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Чл. 11. (1)</w:t>
      </w:r>
      <w:r w:rsidRPr="003822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Страните по настоящия договор се задължават да защитят по подходящ начин конфиденциалността и професионалната тайна на цялата информация и документите, до които има достъп при изпълнение на услугите по договора и които са им станали известни при и по повод изпълнението на договора.</w:t>
      </w:r>
    </w:p>
    <w:p w:rsidR="00382246" w:rsidRPr="00382246" w:rsidRDefault="00382246" w:rsidP="0038224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822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(3) ВЪЗЛОЖИТЕЛЯТ</w:t>
      </w:r>
      <w:r w:rsidRPr="003822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няма право без предварителното съгласие на </w:t>
      </w:r>
      <w:r w:rsidRPr="003822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ИЗПЪЛНИТЕЛЯ</w:t>
      </w:r>
      <w:r w:rsidRPr="003822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разкрива на трети лица </w:t>
      </w:r>
      <w:r w:rsidRPr="0038224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конфиденциална информация, станала му известна при или по повод изпълнението на настоящия договор</w:t>
      </w:r>
      <w:r w:rsidRPr="00382246">
        <w:rPr>
          <w:rFonts w:ascii="Times New Roman" w:eastAsia="Times New Roman" w:hAnsi="Times New Roman" w:cs="Times New Roman"/>
          <w:sz w:val="24"/>
          <w:szCs w:val="24"/>
          <w:lang w:eastAsia="bg-BG"/>
        </w:rPr>
        <w:t>, освен в случаите, в които това се изисква по закон или по силата на изрична нормативна разпоредба, изискваща предоставянето на информацията на компетентен държавен орган.</w:t>
      </w:r>
    </w:p>
    <w:p w:rsidR="00382246" w:rsidRPr="00382246" w:rsidRDefault="00382246" w:rsidP="0038224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822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(4)</w:t>
      </w:r>
      <w:r w:rsidRPr="003822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822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ИЗПЪЛНИТЕЛЯТ</w:t>
      </w:r>
      <w:r w:rsidRPr="003822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няма право без предварителното съгласие на </w:t>
      </w:r>
      <w:r w:rsidRPr="003822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ВЪЗЛОЖИТЕЛЯ</w:t>
      </w:r>
      <w:r w:rsidRPr="003822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разкрива на трети лица </w:t>
      </w:r>
      <w:r w:rsidRPr="0038224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конфиденциална информация, станала му известна при или по повод изпълнението на настоящия договор, </w:t>
      </w:r>
      <w:r w:rsidRPr="003822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освен в случаите, в които това се изисква </w:t>
      </w:r>
      <w:r w:rsidRPr="0038224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 закон или по силата на изрична нормативна разпоредба, изискваща предоставянето на информацията на компетентен държавен орган</w:t>
      </w:r>
      <w:r w:rsidRPr="003822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Pr="00382246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Настоящата клауза не ограничава </w:t>
      </w:r>
      <w:r w:rsidRPr="003822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ИЗПЪЛНИТЕЛЯ</w:t>
      </w:r>
      <w:r w:rsidRPr="003822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разкрива посочената информация на </w:t>
      </w:r>
      <w:r w:rsidRPr="00382246">
        <w:rPr>
          <w:rFonts w:ascii="Times New Roman" w:eastAsia="Verdana" w:hAnsi="Times New Roman" w:cs="Times New Roman"/>
          <w:spacing w:val="-1"/>
          <w:sz w:val="24"/>
          <w:szCs w:val="24"/>
          <w:lang w:eastAsia="bg-BG"/>
        </w:rPr>
        <w:t>с</w:t>
      </w:r>
      <w:r w:rsidRPr="00382246">
        <w:rPr>
          <w:rFonts w:ascii="Times New Roman" w:eastAsia="Verdana" w:hAnsi="Times New Roman" w:cs="Times New Roman"/>
          <w:spacing w:val="1"/>
          <w:sz w:val="24"/>
          <w:szCs w:val="24"/>
          <w:lang w:eastAsia="bg-BG"/>
        </w:rPr>
        <w:t>в</w:t>
      </w:r>
      <w:r w:rsidRPr="00382246">
        <w:rPr>
          <w:rFonts w:ascii="Times New Roman" w:eastAsia="Verdana" w:hAnsi="Times New Roman" w:cs="Times New Roman"/>
          <w:spacing w:val="-1"/>
          <w:sz w:val="24"/>
          <w:szCs w:val="24"/>
          <w:lang w:eastAsia="bg-BG"/>
        </w:rPr>
        <w:t>о</w:t>
      </w:r>
      <w:r w:rsidRPr="00382246">
        <w:rPr>
          <w:rFonts w:ascii="Times New Roman" w:eastAsia="Verdana" w:hAnsi="Times New Roman" w:cs="Times New Roman"/>
          <w:spacing w:val="2"/>
          <w:sz w:val="24"/>
          <w:szCs w:val="24"/>
          <w:lang w:eastAsia="bg-BG"/>
        </w:rPr>
        <w:t>и</w:t>
      </w:r>
      <w:r w:rsidRPr="00382246">
        <w:rPr>
          <w:rFonts w:ascii="Times New Roman" w:eastAsia="Verdana" w:hAnsi="Times New Roman" w:cs="Times New Roman"/>
          <w:sz w:val="24"/>
          <w:szCs w:val="24"/>
          <w:lang w:eastAsia="bg-BG"/>
        </w:rPr>
        <w:t>те</w:t>
      </w:r>
      <w:r w:rsidRPr="00382246">
        <w:rPr>
          <w:rFonts w:ascii="Times New Roman" w:eastAsia="Verdana" w:hAnsi="Times New Roman" w:cs="Times New Roman"/>
          <w:spacing w:val="30"/>
          <w:sz w:val="24"/>
          <w:szCs w:val="24"/>
          <w:lang w:eastAsia="bg-BG"/>
        </w:rPr>
        <w:t xml:space="preserve"> </w:t>
      </w:r>
      <w:r w:rsidRPr="00382246">
        <w:rPr>
          <w:rFonts w:ascii="Times New Roman" w:eastAsia="Verdana" w:hAnsi="Times New Roman" w:cs="Times New Roman"/>
          <w:spacing w:val="-1"/>
          <w:sz w:val="24"/>
          <w:szCs w:val="24"/>
          <w:lang w:eastAsia="bg-BG"/>
        </w:rPr>
        <w:t>с</w:t>
      </w:r>
      <w:r w:rsidRPr="00382246">
        <w:rPr>
          <w:rFonts w:ascii="Times New Roman" w:eastAsia="Verdana" w:hAnsi="Times New Roman" w:cs="Times New Roman"/>
          <w:spacing w:val="1"/>
          <w:sz w:val="24"/>
          <w:szCs w:val="24"/>
          <w:lang w:eastAsia="bg-BG"/>
        </w:rPr>
        <w:t>л</w:t>
      </w:r>
      <w:r w:rsidRPr="00382246">
        <w:rPr>
          <w:rFonts w:ascii="Times New Roman" w:eastAsia="Verdana" w:hAnsi="Times New Roman" w:cs="Times New Roman"/>
          <w:spacing w:val="2"/>
          <w:sz w:val="24"/>
          <w:szCs w:val="24"/>
          <w:lang w:eastAsia="bg-BG"/>
        </w:rPr>
        <w:t>уж</w:t>
      </w:r>
      <w:r w:rsidRPr="00382246">
        <w:rPr>
          <w:rFonts w:ascii="Times New Roman" w:eastAsia="Verdana" w:hAnsi="Times New Roman" w:cs="Times New Roman"/>
          <w:sz w:val="24"/>
          <w:szCs w:val="24"/>
          <w:lang w:eastAsia="bg-BG"/>
        </w:rPr>
        <w:t>ит</w:t>
      </w:r>
      <w:r w:rsidRPr="00382246">
        <w:rPr>
          <w:rFonts w:ascii="Times New Roman" w:eastAsia="Verdana" w:hAnsi="Times New Roman" w:cs="Times New Roman"/>
          <w:spacing w:val="-1"/>
          <w:sz w:val="24"/>
          <w:szCs w:val="24"/>
          <w:lang w:eastAsia="bg-BG"/>
        </w:rPr>
        <w:t>е</w:t>
      </w:r>
      <w:r w:rsidRPr="00382246">
        <w:rPr>
          <w:rFonts w:ascii="Times New Roman" w:eastAsia="Verdana" w:hAnsi="Times New Roman" w:cs="Times New Roman"/>
          <w:spacing w:val="1"/>
          <w:sz w:val="24"/>
          <w:szCs w:val="24"/>
          <w:lang w:eastAsia="bg-BG"/>
        </w:rPr>
        <w:t>л</w:t>
      </w:r>
      <w:r w:rsidRPr="00382246">
        <w:rPr>
          <w:rFonts w:ascii="Times New Roman" w:eastAsia="Verdana" w:hAnsi="Times New Roman" w:cs="Times New Roman"/>
          <w:spacing w:val="2"/>
          <w:sz w:val="24"/>
          <w:szCs w:val="24"/>
          <w:lang w:eastAsia="bg-BG"/>
        </w:rPr>
        <w:t>и</w:t>
      </w:r>
      <w:r w:rsidRPr="00382246">
        <w:rPr>
          <w:rFonts w:ascii="Times New Roman" w:eastAsia="Verdana" w:hAnsi="Times New Roman" w:cs="Times New Roman"/>
          <w:sz w:val="24"/>
          <w:szCs w:val="24"/>
          <w:lang w:eastAsia="bg-BG"/>
        </w:rPr>
        <w:t xml:space="preserve">, </w:t>
      </w:r>
      <w:r w:rsidRPr="00382246">
        <w:rPr>
          <w:rFonts w:ascii="Times New Roman" w:eastAsia="Verdana" w:hAnsi="Times New Roman" w:cs="Times New Roman"/>
          <w:spacing w:val="-1"/>
          <w:sz w:val="24"/>
          <w:szCs w:val="24"/>
          <w:lang w:eastAsia="bg-BG"/>
        </w:rPr>
        <w:t>о</w:t>
      </w:r>
      <w:r w:rsidRPr="00382246">
        <w:rPr>
          <w:rFonts w:ascii="Times New Roman" w:eastAsia="Verdana" w:hAnsi="Times New Roman" w:cs="Times New Roman"/>
          <w:sz w:val="24"/>
          <w:szCs w:val="24"/>
          <w:lang w:eastAsia="bg-BG"/>
        </w:rPr>
        <w:t>т</w:t>
      </w:r>
      <w:r w:rsidRPr="00382246">
        <w:rPr>
          <w:rFonts w:ascii="Times New Roman" w:eastAsia="Verdana" w:hAnsi="Times New Roman" w:cs="Times New Roman"/>
          <w:spacing w:val="2"/>
          <w:sz w:val="24"/>
          <w:szCs w:val="24"/>
          <w:lang w:eastAsia="bg-BG"/>
        </w:rPr>
        <w:t>г</w:t>
      </w:r>
      <w:r w:rsidRPr="00382246">
        <w:rPr>
          <w:rFonts w:ascii="Times New Roman" w:eastAsia="Verdana" w:hAnsi="Times New Roman" w:cs="Times New Roman"/>
          <w:spacing w:val="-1"/>
          <w:sz w:val="24"/>
          <w:szCs w:val="24"/>
          <w:lang w:eastAsia="bg-BG"/>
        </w:rPr>
        <w:t>о</w:t>
      </w:r>
      <w:r w:rsidRPr="00382246">
        <w:rPr>
          <w:rFonts w:ascii="Times New Roman" w:eastAsia="Verdana" w:hAnsi="Times New Roman" w:cs="Times New Roman"/>
          <w:spacing w:val="1"/>
          <w:sz w:val="24"/>
          <w:szCs w:val="24"/>
          <w:lang w:eastAsia="bg-BG"/>
        </w:rPr>
        <w:t>в</w:t>
      </w:r>
      <w:r w:rsidRPr="00382246">
        <w:rPr>
          <w:rFonts w:ascii="Times New Roman" w:eastAsia="Verdana" w:hAnsi="Times New Roman" w:cs="Times New Roman"/>
          <w:spacing w:val="-1"/>
          <w:sz w:val="24"/>
          <w:szCs w:val="24"/>
          <w:lang w:eastAsia="bg-BG"/>
        </w:rPr>
        <w:t>о</w:t>
      </w:r>
      <w:r w:rsidRPr="00382246">
        <w:rPr>
          <w:rFonts w:ascii="Times New Roman" w:eastAsia="Verdana" w:hAnsi="Times New Roman" w:cs="Times New Roman"/>
          <w:spacing w:val="1"/>
          <w:sz w:val="24"/>
          <w:szCs w:val="24"/>
          <w:lang w:eastAsia="bg-BG"/>
        </w:rPr>
        <w:t>р</w:t>
      </w:r>
      <w:r w:rsidRPr="00382246">
        <w:rPr>
          <w:rFonts w:ascii="Times New Roman" w:eastAsia="Verdana" w:hAnsi="Times New Roman" w:cs="Times New Roman"/>
          <w:sz w:val="24"/>
          <w:szCs w:val="24"/>
          <w:lang w:eastAsia="bg-BG"/>
        </w:rPr>
        <w:t xml:space="preserve">ни </w:t>
      </w:r>
      <w:r w:rsidRPr="00382246">
        <w:rPr>
          <w:rFonts w:ascii="Times New Roman" w:eastAsia="Verdana" w:hAnsi="Times New Roman" w:cs="Times New Roman"/>
          <w:spacing w:val="1"/>
          <w:sz w:val="24"/>
          <w:szCs w:val="24"/>
          <w:lang w:eastAsia="bg-BG"/>
        </w:rPr>
        <w:t>з</w:t>
      </w:r>
      <w:r w:rsidRPr="00382246">
        <w:rPr>
          <w:rFonts w:ascii="Times New Roman" w:eastAsia="Verdana" w:hAnsi="Times New Roman" w:cs="Times New Roman"/>
          <w:sz w:val="24"/>
          <w:szCs w:val="24"/>
          <w:lang w:eastAsia="bg-BG"/>
        </w:rPr>
        <w:t>а</w:t>
      </w:r>
      <w:r w:rsidRPr="00382246">
        <w:rPr>
          <w:rFonts w:ascii="Times New Roman" w:eastAsia="Verdana" w:hAnsi="Times New Roman" w:cs="Times New Roman"/>
          <w:spacing w:val="32"/>
          <w:sz w:val="24"/>
          <w:szCs w:val="24"/>
          <w:lang w:eastAsia="bg-BG"/>
        </w:rPr>
        <w:t xml:space="preserve"> </w:t>
      </w:r>
      <w:r w:rsidRPr="00382246">
        <w:rPr>
          <w:rFonts w:ascii="Times New Roman" w:eastAsia="Verdana" w:hAnsi="Times New Roman" w:cs="Times New Roman"/>
          <w:sz w:val="24"/>
          <w:szCs w:val="24"/>
          <w:lang w:eastAsia="bg-BG"/>
        </w:rPr>
        <w:t>и</w:t>
      </w:r>
      <w:r w:rsidRPr="00382246">
        <w:rPr>
          <w:rFonts w:ascii="Times New Roman" w:eastAsia="Verdana" w:hAnsi="Times New Roman" w:cs="Times New Roman"/>
          <w:spacing w:val="1"/>
          <w:sz w:val="24"/>
          <w:szCs w:val="24"/>
          <w:lang w:eastAsia="bg-BG"/>
        </w:rPr>
        <w:t>з</w:t>
      </w:r>
      <w:r w:rsidRPr="00382246">
        <w:rPr>
          <w:rFonts w:ascii="Times New Roman" w:eastAsia="Verdana" w:hAnsi="Times New Roman" w:cs="Times New Roman"/>
          <w:sz w:val="24"/>
          <w:szCs w:val="24"/>
          <w:lang w:eastAsia="bg-BG"/>
        </w:rPr>
        <w:t>пъ</w:t>
      </w:r>
      <w:r w:rsidRPr="00382246">
        <w:rPr>
          <w:rFonts w:ascii="Times New Roman" w:eastAsia="Verdana" w:hAnsi="Times New Roman" w:cs="Times New Roman"/>
          <w:spacing w:val="1"/>
          <w:sz w:val="24"/>
          <w:szCs w:val="24"/>
          <w:lang w:eastAsia="bg-BG"/>
        </w:rPr>
        <w:t>л</w:t>
      </w:r>
      <w:r w:rsidRPr="00382246">
        <w:rPr>
          <w:rFonts w:ascii="Times New Roman" w:eastAsia="Verdana" w:hAnsi="Times New Roman" w:cs="Times New Roman"/>
          <w:sz w:val="24"/>
          <w:szCs w:val="24"/>
          <w:lang w:eastAsia="bg-BG"/>
        </w:rPr>
        <w:t>н</w:t>
      </w:r>
      <w:r w:rsidRPr="00382246">
        <w:rPr>
          <w:rFonts w:ascii="Times New Roman" w:eastAsia="Verdana" w:hAnsi="Times New Roman" w:cs="Times New Roman"/>
          <w:spacing w:val="1"/>
          <w:sz w:val="24"/>
          <w:szCs w:val="24"/>
          <w:lang w:eastAsia="bg-BG"/>
        </w:rPr>
        <w:t>е</w:t>
      </w:r>
      <w:r w:rsidRPr="00382246">
        <w:rPr>
          <w:rFonts w:ascii="Times New Roman" w:eastAsia="Verdana" w:hAnsi="Times New Roman" w:cs="Times New Roman"/>
          <w:sz w:val="24"/>
          <w:szCs w:val="24"/>
          <w:lang w:eastAsia="bg-BG"/>
        </w:rPr>
        <w:t>н</w:t>
      </w:r>
      <w:r w:rsidRPr="00382246">
        <w:rPr>
          <w:rFonts w:ascii="Times New Roman" w:eastAsia="Verdana" w:hAnsi="Times New Roman" w:cs="Times New Roman"/>
          <w:spacing w:val="2"/>
          <w:sz w:val="24"/>
          <w:szCs w:val="24"/>
          <w:lang w:eastAsia="bg-BG"/>
        </w:rPr>
        <w:t>и</w:t>
      </w:r>
      <w:r w:rsidRPr="00382246">
        <w:rPr>
          <w:rFonts w:ascii="Times New Roman" w:eastAsia="Verdana" w:hAnsi="Times New Roman" w:cs="Times New Roman"/>
          <w:spacing w:val="-1"/>
          <w:sz w:val="24"/>
          <w:szCs w:val="24"/>
          <w:lang w:eastAsia="bg-BG"/>
        </w:rPr>
        <w:t>е</w:t>
      </w:r>
      <w:r w:rsidRPr="00382246">
        <w:rPr>
          <w:rFonts w:ascii="Times New Roman" w:eastAsia="Verdana" w:hAnsi="Times New Roman" w:cs="Times New Roman"/>
          <w:sz w:val="24"/>
          <w:szCs w:val="24"/>
          <w:lang w:eastAsia="bg-BG"/>
        </w:rPr>
        <w:t>то на услугите</w:t>
      </w:r>
      <w:r w:rsidRPr="0038224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82246" w:rsidRPr="00382246" w:rsidRDefault="00382246" w:rsidP="0038224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82246" w:rsidRPr="00382246" w:rsidRDefault="00382246" w:rsidP="00382246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Х</w:t>
      </w:r>
      <w:r w:rsidRPr="0038224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 ОБЕЗЩЕТЕНИЯ И НЕУСТОЙКИ</w:t>
      </w:r>
    </w:p>
    <w:p w:rsidR="00382246" w:rsidRPr="00382246" w:rsidRDefault="00382246" w:rsidP="0038224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822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Чл. 12</w:t>
      </w:r>
      <w:r w:rsidRPr="00382246">
        <w:rPr>
          <w:rFonts w:ascii="Times New Roman" w:eastAsia="Times New Roman" w:hAnsi="Times New Roman" w:cs="Times New Roman"/>
          <w:sz w:val="24"/>
          <w:szCs w:val="24"/>
          <w:lang w:eastAsia="bg-BG"/>
        </w:rPr>
        <w:t>. При неизпълнение на този договор всяка от страните дължи обезщетение за виновно причинени вреди при условията на гражданското законодателство.</w:t>
      </w:r>
    </w:p>
    <w:p w:rsidR="00382246" w:rsidRPr="00382246" w:rsidRDefault="00382246" w:rsidP="0038224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38224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Чл. 13. (1)</w:t>
      </w:r>
      <w:r w:rsidRPr="0038224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При забавено изпълнение на някое от договорените задължения, </w:t>
      </w:r>
      <w:r w:rsidRPr="0038224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ИЗПЪЛНИТЕЛЯТ</w:t>
      </w:r>
      <w:r w:rsidRPr="0038224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дължи на </w:t>
      </w:r>
      <w:r w:rsidRPr="0038224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ВЪЗЛОЖИТЕЛЯ</w:t>
      </w:r>
      <w:r w:rsidRPr="0038224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неустойка в размер на 0.5 % от уговореното в договора възнаграждение, за всеки просрочен ден, но не повече от 10 % от общата цена на договора.</w:t>
      </w:r>
    </w:p>
    <w:p w:rsidR="00382246" w:rsidRPr="00382246" w:rsidRDefault="00382246" w:rsidP="0038224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38224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(2)</w:t>
      </w:r>
      <w:r w:rsidRPr="0038224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Pr="0038224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ВЪЗЛОЖИТЕЛЯТ</w:t>
      </w:r>
      <w:r w:rsidRPr="0038224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има право да удържи начислените неустойки от дължимото плащане.</w:t>
      </w:r>
    </w:p>
    <w:p w:rsidR="00382246" w:rsidRPr="00382246" w:rsidRDefault="00382246" w:rsidP="0038224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38224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(3)</w:t>
      </w:r>
      <w:r w:rsidRPr="0038224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При пълно неизпълнение на договора от страна на </w:t>
      </w:r>
      <w:r w:rsidRPr="0038224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ИЗПЪЛНИТЕЛЯ</w:t>
      </w:r>
      <w:r w:rsidRPr="0038224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, </w:t>
      </w:r>
      <w:r w:rsidRPr="0038224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ВЪЗЛОЖИТЕЛЯТ</w:t>
      </w:r>
      <w:r w:rsidRPr="0038224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не изплаща дължимото възнаграждение на </w:t>
      </w:r>
      <w:r w:rsidRPr="0038224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ИЗПЪЛНИТЕЛЯ. В този случай ИЗПЪЛНИТЕЛЯТ</w:t>
      </w:r>
      <w:r w:rsidRPr="003822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дължи допълнителна неустойка в размер на 10% от стойността на целия договор.</w:t>
      </w:r>
    </w:p>
    <w:p w:rsidR="00382246" w:rsidRPr="00382246" w:rsidRDefault="00382246" w:rsidP="0038224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38224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(4)</w:t>
      </w:r>
      <w:r w:rsidRPr="0038224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В случаите, в които забавата или другата форма на неизпълнение се дължи на действия или бездействия, за които </w:t>
      </w:r>
      <w:r w:rsidRPr="0038224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ВЪЗЛОЖИТЕЛЯТ</w:t>
      </w:r>
      <w:r w:rsidRPr="0038224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отговаря, </w:t>
      </w:r>
      <w:r w:rsidRPr="0038224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ИЗПЪЛНИТЕЛЯТ</w:t>
      </w:r>
      <w:r w:rsidRPr="0038224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не дължи неустойките по предходните алинеи и има право да получи възнаграждение за извършената до момента на съответното неизпълнение работа.</w:t>
      </w:r>
    </w:p>
    <w:p w:rsidR="00382246" w:rsidRPr="00382246" w:rsidRDefault="00382246" w:rsidP="0038224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38224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(5)</w:t>
      </w:r>
      <w:r w:rsidRPr="0038224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При забава на плащането </w:t>
      </w:r>
      <w:r w:rsidRPr="0038224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ВЪЗЛОЖИТЕЛЯТ</w:t>
      </w:r>
      <w:r w:rsidRPr="0038224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дължи на </w:t>
      </w:r>
      <w:r w:rsidRPr="0038224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ИЗПЪЛНИТЕЛЯ</w:t>
      </w:r>
      <w:r w:rsidRPr="0038224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неустойка в размер на 0.5 % от уговореното в договора възнаграждение, за всеки ден закъснение, но не повече от 10 % от общата цена на договора.</w:t>
      </w:r>
    </w:p>
    <w:p w:rsidR="00382246" w:rsidRPr="00382246" w:rsidRDefault="00382246" w:rsidP="0038224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3822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(6)</w:t>
      </w:r>
      <w:r w:rsidRPr="003822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Плащането на неустойките не лишава изправната страна от правото да търси обезщетение за претърпени вреди и пропуснати ползи над уговорения размер на неустойката.</w:t>
      </w:r>
    </w:p>
    <w:p w:rsidR="00382246" w:rsidRPr="00382246" w:rsidRDefault="00382246" w:rsidP="0038224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3822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(7)</w:t>
      </w:r>
      <w:r w:rsidRPr="003822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Максималната отговорност на </w:t>
      </w:r>
      <w:r w:rsidRPr="003822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ИЗПЪЛНИТЕЛЯ</w:t>
      </w:r>
      <w:r w:rsidRPr="003822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настоящия договор няма да надвишава </w:t>
      </w:r>
      <w:r w:rsidRPr="0038224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10 % от общата цена на договора.</w:t>
      </w:r>
    </w:p>
    <w:p w:rsidR="00382246" w:rsidRPr="00382246" w:rsidRDefault="00382246" w:rsidP="0038224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382246" w:rsidRPr="00382246" w:rsidRDefault="00382246" w:rsidP="00382246">
      <w:pPr>
        <w:widowControl w:val="0"/>
        <w:suppressAutoHyphens/>
        <w:spacing w:after="0" w:line="240" w:lineRule="auto"/>
        <w:ind w:right="23" w:firstLine="540"/>
        <w:rPr>
          <w:rFonts w:ascii="Times New Roman" w:eastAsia="Times CY" w:hAnsi="Times New Roman" w:cs="Times New Roman"/>
          <w:sz w:val="24"/>
          <w:szCs w:val="24"/>
          <w:lang w:eastAsia="ar-SA"/>
        </w:rPr>
      </w:pPr>
      <w:r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>ХІ</w:t>
      </w:r>
      <w:r w:rsidRPr="00382246"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>. НЕПРЕОДОЛИМА СИЛА</w:t>
      </w:r>
    </w:p>
    <w:p w:rsidR="00382246" w:rsidRPr="00382246" w:rsidRDefault="00382246" w:rsidP="00382246">
      <w:pPr>
        <w:widowControl w:val="0"/>
        <w:suppressAutoHyphens/>
        <w:spacing w:after="0" w:line="240" w:lineRule="auto"/>
        <w:ind w:right="23" w:firstLine="540"/>
        <w:jc w:val="both"/>
        <w:rPr>
          <w:rFonts w:ascii="Times New Roman" w:eastAsia="Times CY" w:hAnsi="Times New Roman" w:cs="Times New Roman"/>
          <w:sz w:val="24"/>
          <w:szCs w:val="24"/>
          <w:lang w:eastAsia="ar-SA"/>
        </w:rPr>
      </w:pPr>
      <w:r w:rsidRPr="00382246"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>Чл.14. (1)</w:t>
      </w: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 Страните по договора не носят отговорност за неизпълнение на задълженията си, когато невъзможността за изпълнение се дължи на непреодолима сила, за която страната, възпрепятствана да изпълни своите задължения е уведомила в разумен срок насрещната страна. Никоя от страните не може да се позовава на непреодолима сила, ако е била в забава или не е информирала другата страна за настъпване на обстоятелствата, представляващи непреодолима сила.</w:t>
      </w:r>
    </w:p>
    <w:p w:rsidR="00382246" w:rsidRPr="00382246" w:rsidRDefault="00382246" w:rsidP="00382246">
      <w:pPr>
        <w:widowControl w:val="0"/>
        <w:suppressAutoHyphens/>
        <w:spacing w:after="0" w:line="240" w:lineRule="auto"/>
        <w:ind w:right="23" w:firstLine="540"/>
        <w:jc w:val="both"/>
        <w:rPr>
          <w:rFonts w:ascii="Times New Roman" w:eastAsia="Times CY" w:hAnsi="Times New Roman" w:cs="Times New Roman"/>
          <w:sz w:val="24"/>
          <w:szCs w:val="24"/>
          <w:lang w:eastAsia="ar-SA"/>
        </w:rPr>
      </w:pPr>
      <w:r w:rsidRPr="00382246"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>(2)</w:t>
      </w: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 Страната, засегната от непреодолима сила, е длъжна да предприеме всички необходими мерки, за да намали до минимум понесените вреди и загуби, както и да уведоми незабавно другата страна при настъпване на непреодолимата сила.</w:t>
      </w:r>
    </w:p>
    <w:p w:rsidR="00382246" w:rsidRPr="00382246" w:rsidRDefault="00382246" w:rsidP="00382246">
      <w:pPr>
        <w:widowControl w:val="0"/>
        <w:suppressAutoHyphens/>
        <w:spacing w:after="0" w:line="240" w:lineRule="auto"/>
        <w:ind w:right="23" w:firstLine="540"/>
        <w:jc w:val="both"/>
        <w:rPr>
          <w:rFonts w:ascii="Times New Roman" w:eastAsia="Times CY" w:hAnsi="Times New Roman" w:cs="Times New Roman"/>
          <w:sz w:val="24"/>
          <w:szCs w:val="24"/>
          <w:lang w:eastAsia="ar-SA"/>
        </w:rPr>
      </w:pPr>
      <w:r w:rsidRPr="00382246"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>(3)</w:t>
      </w: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 Изпълнението на задълженията по договора се спира докато трае действието на непреодолимата сила, а срокът на договора се удължава съответно с времето, в което изпълнението е било невъзможно поради непреодолима сила.</w:t>
      </w:r>
    </w:p>
    <w:p w:rsidR="00382246" w:rsidRPr="00382246" w:rsidRDefault="00382246" w:rsidP="00382246">
      <w:pPr>
        <w:widowControl w:val="0"/>
        <w:suppressAutoHyphens/>
        <w:spacing w:after="0" w:line="240" w:lineRule="auto"/>
        <w:ind w:right="23" w:firstLine="540"/>
        <w:jc w:val="both"/>
        <w:rPr>
          <w:rFonts w:ascii="Times New Roman" w:eastAsia="Times CY" w:hAnsi="Times New Roman" w:cs="Times New Roman"/>
          <w:sz w:val="24"/>
          <w:szCs w:val="24"/>
          <w:lang w:eastAsia="ar-SA"/>
        </w:rPr>
      </w:pPr>
      <w:r w:rsidRPr="00382246"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>(4)</w:t>
      </w: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 Не може да се позовава на непреодолима сила страна, чиято небрежност или умишлени действия или бездействия са довели до невъзможност за изпълнението на договора.</w:t>
      </w:r>
    </w:p>
    <w:p w:rsidR="00382246" w:rsidRPr="00382246" w:rsidRDefault="00382246" w:rsidP="00382246">
      <w:pPr>
        <w:widowControl w:val="0"/>
        <w:suppressAutoHyphens/>
        <w:spacing w:after="0" w:line="240" w:lineRule="auto"/>
        <w:ind w:right="23" w:firstLine="540"/>
        <w:jc w:val="both"/>
        <w:rPr>
          <w:rFonts w:ascii="Times New Roman" w:eastAsia="Times CY" w:hAnsi="Times New Roman" w:cs="Times New Roman"/>
          <w:sz w:val="24"/>
          <w:szCs w:val="24"/>
          <w:lang w:eastAsia="ar-SA"/>
        </w:rPr>
      </w:pPr>
      <w:r w:rsidRPr="00382246">
        <w:rPr>
          <w:rFonts w:ascii="Times New Roman" w:eastAsia="Times CY" w:hAnsi="Times New Roman" w:cs="Times New Roman"/>
          <w:b/>
          <w:sz w:val="24"/>
          <w:szCs w:val="24"/>
          <w:lang w:eastAsia="ar-SA"/>
        </w:rPr>
        <w:t xml:space="preserve">(5) </w:t>
      </w: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В случай, че непреодолимата сила трае толкова, че </w:t>
      </w:r>
      <w:r w:rsidRPr="00382246">
        <w:rPr>
          <w:rFonts w:ascii="Times New Roman" w:eastAsia="Times CY" w:hAnsi="Times New Roman" w:cs="Times New Roman"/>
          <w:bCs/>
          <w:sz w:val="24"/>
          <w:szCs w:val="24"/>
          <w:lang w:eastAsia="ar-SA"/>
        </w:rPr>
        <w:t xml:space="preserve">Възложителят </w:t>
      </w: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вече няма интерес от изпълнението, той има право да прекрати договора. Това право има и </w:t>
      </w:r>
      <w:r w:rsidRPr="00382246">
        <w:rPr>
          <w:rFonts w:ascii="Times New Roman" w:eastAsia="Times CY" w:hAnsi="Times New Roman" w:cs="Times New Roman"/>
          <w:bCs/>
          <w:sz w:val="24"/>
          <w:szCs w:val="24"/>
          <w:lang w:eastAsia="ar-SA"/>
        </w:rPr>
        <w:t>Изпълнителя.</w:t>
      </w:r>
    </w:p>
    <w:p w:rsidR="0026711D" w:rsidRPr="00845BC9" w:rsidRDefault="0026711D" w:rsidP="00267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6711D" w:rsidRPr="00845BC9" w:rsidRDefault="0026711D" w:rsidP="0026711D">
      <w:pPr>
        <w:tabs>
          <w:tab w:val="left" w:pos="709"/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845BC9"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ІІ</w:t>
      </w:r>
      <w:r w:rsidRPr="00845BC9">
        <w:rPr>
          <w:rFonts w:ascii="Times New Roman" w:eastAsia="Times New Roman" w:hAnsi="Times New Roman" w:cs="Times New Roman"/>
          <w:b/>
          <w:sz w:val="24"/>
          <w:szCs w:val="24"/>
        </w:rPr>
        <w:t>. ОТГОВОРНОСТ</w:t>
      </w:r>
    </w:p>
    <w:p w:rsidR="0026711D" w:rsidRPr="00845BC9" w:rsidRDefault="0026711D" w:rsidP="002671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26711D" w:rsidRPr="00845BC9" w:rsidRDefault="0026711D" w:rsidP="00267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26711D">
        <w:rPr>
          <w:rFonts w:ascii="Times New Roman" w:eastAsia="Times New Roman" w:hAnsi="Times New Roman" w:cs="Times New Roman"/>
          <w:b/>
          <w:sz w:val="24"/>
          <w:szCs w:val="24"/>
        </w:rPr>
        <w:t>Чл. 15.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5B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Възложителят</w:t>
      </w:r>
      <w:r w:rsidRPr="00845BC9">
        <w:rPr>
          <w:rFonts w:ascii="Times New Roman" w:eastAsia="Times New Roman" w:hAnsi="Times New Roman" w:cs="Times New Roman"/>
          <w:sz w:val="24"/>
          <w:szCs w:val="24"/>
        </w:rPr>
        <w:t xml:space="preserve"> не носи отговорност за наранявания или вреди, нанесени на служителите или имуществото на Изпълнителя по време на изпълнение на Договора или като последица от него. </w:t>
      </w:r>
      <w:r>
        <w:rPr>
          <w:rFonts w:ascii="Times New Roman" w:eastAsia="Times New Roman" w:hAnsi="Times New Roman" w:cs="Times New Roman"/>
          <w:sz w:val="24"/>
          <w:szCs w:val="24"/>
        </w:rPr>
        <w:t>Възложителят</w:t>
      </w:r>
      <w:r w:rsidRPr="00845BC9">
        <w:rPr>
          <w:rFonts w:ascii="Times New Roman" w:eastAsia="Times New Roman" w:hAnsi="Times New Roman" w:cs="Times New Roman"/>
          <w:sz w:val="24"/>
          <w:szCs w:val="24"/>
        </w:rPr>
        <w:t xml:space="preserve"> не дължи обезщетения или допълнителни плащания извън предвидените по договора, свързани с подобни вреди или наранявания.</w:t>
      </w:r>
    </w:p>
    <w:p w:rsidR="0026711D" w:rsidRPr="00845BC9" w:rsidRDefault="0026711D" w:rsidP="00267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26711D">
        <w:rPr>
          <w:rFonts w:ascii="Times New Roman" w:eastAsia="Times New Roman" w:hAnsi="Times New Roman" w:cs="Times New Roman"/>
          <w:b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r w:rsidRPr="0026711D">
        <w:rPr>
          <w:rFonts w:ascii="Times New Roman" w:eastAsia="Times New Roman" w:hAnsi="Times New Roman" w:cs="Times New Roman"/>
          <w:sz w:val="24"/>
          <w:szCs w:val="24"/>
        </w:rPr>
        <w:t xml:space="preserve">. 16. </w:t>
      </w:r>
      <w:r w:rsidRPr="00845BC9">
        <w:rPr>
          <w:rFonts w:ascii="Times New Roman" w:eastAsia="Times New Roman" w:hAnsi="Times New Roman" w:cs="Times New Roman"/>
          <w:sz w:val="24"/>
          <w:szCs w:val="24"/>
        </w:rPr>
        <w:t xml:space="preserve"> Изпълнителят поема цялата отговорност към трети лица, в това число и отговорност за вреди и наранявания от всякакъв характер, понесени от тези лица по време на изпълнение на Договора или като последица от него. </w:t>
      </w:r>
    </w:p>
    <w:p w:rsidR="0026711D" w:rsidRPr="00845BC9" w:rsidRDefault="0026711D" w:rsidP="00267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26711D">
        <w:rPr>
          <w:rFonts w:ascii="Times New Roman" w:eastAsia="Times New Roman" w:hAnsi="Times New Roman" w:cs="Times New Roman"/>
          <w:b/>
          <w:sz w:val="24"/>
          <w:szCs w:val="24"/>
        </w:rPr>
        <w:t>Чл. 17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CA4A47">
        <w:rPr>
          <w:rFonts w:ascii="Times New Roman" w:eastAsia="Times New Roman" w:hAnsi="Times New Roman" w:cs="Times New Roman"/>
          <w:sz w:val="24"/>
          <w:szCs w:val="24"/>
        </w:rPr>
        <w:t xml:space="preserve">Възложителят </w:t>
      </w:r>
      <w:r w:rsidRPr="00845BC9">
        <w:rPr>
          <w:rFonts w:ascii="Times New Roman" w:eastAsia="Times New Roman" w:hAnsi="Times New Roman" w:cs="Times New Roman"/>
          <w:sz w:val="24"/>
          <w:szCs w:val="24"/>
        </w:rPr>
        <w:t xml:space="preserve"> не носи отговорност, произтичащата от искове или жалби вследствие нарушение на нормативни изисквания от страна на Изпълнителя, неговите служители или лица, подчинени на неговите служители, или в резултат на нарушение на правата на трето лице.</w:t>
      </w:r>
    </w:p>
    <w:p w:rsidR="0026711D" w:rsidRPr="00845BC9" w:rsidRDefault="0026711D" w:rsidP="00267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6711D" w:rsidRPr="00845BC9" w:rsidRDefault="0026711D" w:rsidP="00267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6711D" w:rsidRPr="00845BC9" w:rsidRDefault="0026711D" w:rsidP="002671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845BC9"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ІІ</w:t>
      </w:r>
      <w:r w:rsidRPr="00845BC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845BC9">
        <w:rPr>
          <w:rFonts w:ascii="Times New Roman" w:eastAsia="Times New Roman" w:hAnsi="Times New Roman" w:cs="Times New Roman"/>
          <w:b/>
          <w:sz w:val="24"/>
          <w:szCs w:val="24"/>
        </w:rPr>
        <w:t>. КОНФЛИКТ НА ИНТЕРЕСИ</w:t>
      </w:r>
    </w:p>
    <w:p w:rsidR="0026711D" w:rsidRPr="00845BC9" w:rsidRDefault="0026711D" w:rsidP="002671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26711D" w:rsidRPr="00845BC9" w:rsidRDefault="0026711D" w:rsidP="00267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26711D">
        <w:rPr>
          <w:rFonts w:ascii="Times New Roman" w:eastAsia="Times New Roman" w:hAnsi="Times New Roman" w:cs="Times New Roman"/>
          <w:b/>
          <w:sz w:val="24"/>
          <w:szCs w:val="24"/>
        </w:rPr>
        <w:t>Чл.18.</w:t>
      </w:r>
      <w:r w:rsidRPr="00845BC9">
        <w:rPr>
          <w:rFonts w:ascii="Times New Roman" w:eastAsia="Times New Roman" w:hAnsi="Times New Roman" w:cs="Times New Roman"/>
          <w:sz w:val="24"/>
          <w:szCs w:val="24"/>
        </w:rPr>
        <w:t xml:space="preserve"> Изпълнителят се задължава да предприеме всички необходими мерки за избягване на конфликт на интереси, както и да уведоми незабавно </w:t>
      </w:r>
      <w:r>
        <w:rPr>
          <w:rFonts w:ascii="Times New Roman" w:eastAsia="Times New Roman" w:hAnsi="Times New Roman" w:cs="Times New Roman"/>
          <w:sz w:val="24"/>
          <w:szCs w:val="24"/>
        </w:rPr>
        <w:t>Възложителят</w:t>
      </w:r>
      <w:r w:rsidRPr="00845BC9">
        <w:rPr>
          <w:rFonts w:ascii="Times New Roman" w:eastAsia="Times New Roman" w:hAnsi="Times New Roman" w:cs="Times New Roman"/>
          <w:sz w:val="24"/>
          <w:szCs w:val="24"/>
        </w:rPr>
        <w:t xml:space="preserve"> относно обстоятелство, което предизвиква или може да предизвика подобен конфликт. Конфликт на интереси е налице, когато безпристрастното и обективно изпълнение на функциите по договора на което и да е лице, е компрометирано поради причини, свързани със семейството, емоционалния живот, политическата или националната принадлежност, икономически интереси или други общи интереси, които то има с друго лице.</w:t>
      </w:r>
    </w:p>
    <w:p w:rsidR="0026711D" w:rsidRPr="00845BC9" w:rsidRDefault="0026711D" w:rsidP="002671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82246" w:rsidRPr="00382246" w:rsidRDefault="00382246" w:rsidP="00382246">
      <w:pPr>
        <w:widowControl w:val="0"/>
        <w:suppressAutoHyphens/>
        <w:spacing w:after="0" w:line="240" w:lineRule="auto"/>
        <w:ind w:right="23" w:firstLine="540"/>
        <w:jc w:val="both"/>
        <w:rPr>
          <w:rFonts w:ascii="Times New Roman" w:eastAsia="Times CY" w:hAnsi="Times New Roman" w:cs="Times New Roman"/>
          <w:sz w:val="24"/>
          <w:szCs w:val="24"/>
          <w:lang w:eastAsia="ar-SA"/>
        </w:rPr>
      </w:pPr>
    </w:p>
    <w:p w:rsidR="00382246" w:rsidRPr="00382246" w:rsidRDefault="00382246" w:rsidP="00382246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822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X</w:t>
      </w:r>
      <w:r w:rsidR="0026711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ІV</w:t>
      </w:r>
      <w:r w:rsidRPr="003822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  ПРЕКРАТЯВАНЕ НА ДЕЙСТВИЕТО НА ДОГОВОРА</w:t>
      </w:r>
    </w:p>
    <w:p w:rsidR="00382246" w:rsidRPr="00382246" w:rsidRDefault="00382246" w:rsidP="0038224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822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Чл. 1</w:t>
      </w:r>
      <w:r w:rsidR="0026711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9</w:t>
      </w:r>
      <w:r w:rsidRPr="003822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. </w:t>
      </w:r>
      <w:r w:rsidRPr="00382246">
        <w:rPr>
          <w:rFonts w:ascii="Times New Roman" w:eastAsia="Times New Roman" w:hAnsi="Times New Roman" w:cs="Times New Roman"/>
          <w:sz w:val="24"/>
          <w:szCs w:val="24"/>
          <w:lang w:eastAsia="bg-BG"/>
        </w:rPr>
        <w:t>(1) Действието на този договор се прекратява:</w:t>
      </w:r>
    </w:p>
    <w:p w:rsidR="00382246" w:rsidRPr="00382246" w:rsidRDefault="00382246" w:rsidP="0038224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82246">
        <w:rPr>
          <w:rFonts w:ascii="Times New Roman" w:eastAsia="Times New Roman" w:hAnsi="Times New Roman" w:cs="Times New Roman"/>
          <w:sz w:val="24"/>
          <w:szCs w:val="24"/>
          <w:lang w:eastAsia="bg-BG"/>
        </w:rPr>
        <w:t>1. с извършване и предаване на договорената услуга;</w:t>
      </w:r>
    </w:p>
    <w:p w:rsidR="00382246" w:rsidRPr="00382246" w:rsidRDefault="00382246" w:rsidP="0038224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82246">
        <w:rPr>
          <w:rFonts w:ascii="Times New Roman" w:eastAsia="Times New Roman" w:hAnsi="Times New Roman" w:cs="Times New Roman"/>
          <w:sz w:val="24"/>
          <w:szCs w:val="24"/>
          <w:lang w:eastAsia="bg-BG"/>
        </w:rPr>
        <w:t>2. по взаимно съгласие на страните, изразено писмено;</w:t>
      </w:r>
    </w:p>
    <w:p w:rsidR="00382246" w:rsidRPr="00382246" w:rsidRDefault="00382246" w:rsidP="0038224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82246">
        <w:rPr>
          <w:rFonts w:ascii="Times New Roman" w:eastAsia="Times New Roman" w:hAnsi="Times New Roman" w:cs="Times New Roman"/>
          <w:sz w:val="24"/>
          <w:szCs w:val="24"/>
          <w:lang w:eastAsia="bg-BG"/>
        </w:rPr>
        <w:t>3. при обективна невъзможност за изпълнение на договора, дължаща се на причини, за които страните не отговарят;</w:t>
      </w:r>
    </w:p>
    <w:p w:rsidR="00382246" w:rsidRPr="00382246" w:rsidRDefault="00382246" w:rsidP="00382246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Times CY" w:hAnsi="Times New Roman" w:cs="Times New Roman"/>
          <w:sz w:val="24"/>
          <w:szCs w:val="24"/>
          <w:lang w:eastAsia="ar-SA"/>
        </w:rPr>
      </w:pPr>
      <w:r w:rsidRPr="003822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4. </w:t>
      </w: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t>при неизпълнение на задълженията по договора при следните обстоятелства:</w:t>
      </w:r>
    </w:p>
    <w:p w:rsidR="00382246" w:rsidRPr="00382246" w:rsidRDefault="00382246" w:rsidP="00382246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Times CY" w:hAnsi="Times New Roman" w:cs="Times New Roman"/>
          <w:sz w:val="24"/>
          <w:szCs w:val="24"/>
          <w:lang w:eastAsia="ar-SA"/>
        </w:rPr>
      </w:pP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t>- изправната страна е изпратила уведомление до неизправната страна, с което я уведомява за констатираното неизпълнение и е дала разумен срок за отстраняването му;</w:t>
      </w:r>
    </w:p>
    <w:p w:rsidR="00382246" w:rsidRPr="00382246" w:rsidRDefault="00382246" w:rsidP="00382246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Times CY" w:hAnsi="Times New Roman" w:cs="Times New Roman"/>
          <w:sz w:val="24"/>
          <w:szCs w:val="24"/>
          <w:lang w:eastAsia="ar-SA"/>
        </w:rPr>
      </w:pP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t>- в дадения срок неизправната страна не е предприела действия по отстраняване на неизпълнението и не е представила разумно обяснение за липсата на коректно изпълнение;</w:t>
      </w:r>
    </w:p>
    <w:p w:rsidR="00382246" w:rsidRPr="00382246" w:rsidRDefault="00382246" w:rsidP="00382246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Times CY" w:hAnsi="Times New Roman" w:cs="Times New Roman"/>
          <w:sz w:val="24"/>
          <w:szCs w:val="24"/>
          <w:lang w:eastAsia="ar-SA"/>
        </w:rPr>
      </w:pPr>
      <w:r w:rsidRPr="00382246">
        <w:rPr>
          <w:rFonts w:ascii="Times New Roman" w:eastAsia="Times CY" w:hAnsi="Times New Roman" w:cs="Times New Roman"/>
          <w:sz w:val="24"/>
          <w:szCs w:val="24"/>
          <w:lang w:eastAsia="ar-SA"/>
        </w:rPr>
        <w:t>- при настъпване на горните обстоятелства изправната страна прекратява договора с 10-дневно писмено предизвестие, изпратено до неизправната.</w:t>
      </w:r>
    </w:p>
    <w:p w:rsidR="00382246" w:rsidRPr="00382246" w:rsidRDefault="00382246" w:rsidP="00382246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822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(2) В случаите на предсрочно прекратяване на договора </w:t>
      </w:r>
      <w:r w:rsidRPr="003822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ВЪЗЛОЖИТЕЛЯТ</w:t>
      </w:r>
      <w:r w:rsidRPr="003822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дължи на </w:t>
      </w:r>
      <w:r w:rsidRPr="003822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ИЗПЪЛНИТЕЛЯ</w:t>
      </w:r>
      <w:r w:rsidRPr="003822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заплащане на цялата работа, извършена до момента на предсрочното прекратяване.</w:t>
      </w:r>
    </w:p>
    <w:p w:rsidR="00382246" w:rsidRPr="00382246" w:rsidRDefault="00382246" w:rsidP="00382246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82246" w:rsidRPr="00382246" w:rsidRDefault="00382246" w:rsidP="00382246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822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Х</w:t>
      </w:r>
      <w:r w:rsidR="0026711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V</w:t>
      </w:r>
      <w:r w:rsidRPr="003822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 ОБЩИ РАЗПОРЕДБИ</w:t>
      </w:r>
    </w:p>
    <w:p w:rsidR="00382246" w:rsidRPr="00382246" w:rsidRDefault="00382246" w:rsidP="0038224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822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>Чл.</w:t>
      </w:r>
      <w:r w:rsidR="0026711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20</w:t>
      </w:r>
      <w:r w:rsidRPr="00382246">
        <w:rPr>
          <w:rFonts w:ascii="Times New Roman" w:eastAsia="Times New Roman" w:hAnsi="Times New Roman" w:cs="Times New Roman"/>
          <w:sz w:val="24"/>
          <w:szCs w:val="24"/>
          <w:lang w:eastAsia="bg-BG"/>
        </w:rPr>
        <w:t>. Нищожността на някоя клауза от договора или на допълнително уговорени условия не води до нищожност на друга клауза или на договора като цяло.</w:t>
      </w:r>
    </w:p>
    <w:p w:rsidR="00382246" w:rsidRPr="00382246" w:rsidRDefault="00382246" w:rsidP="0038224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82246" w:rsidRPr="00382246" w:rsidRDefault="00382246" w:rsidP="0038224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822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Чл. </w:t>
      </w:r>
      <w:r w:rsidR="0026711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</w:t>
      </w:r>
      <w:r w:rsidRPr="003822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</w:t>
      </w:r>
      <w:r w:rsidRPr="00382246">
        <w:rPr>
          <w:rFonts w:ascii="Times New Roman" w:eastAsia="Times New Roman" w:hAnsi="Times New Roman" w:cs="Times New Roman"/>
          <w:sz w:val="24"/>
          <w:szCs w:val="24"/>
          <w:lang w:eastAsia="bg-BG"/>
        </w:rPr>
        <w:t>. За всеки спор относно съществуването и действието на сключения договор или във връзка с неговото нарушаване, включително спорове и разногласия относно действителността, тълкуването, прекратяването, изпълнението или неизпълнението му, както и за всички въпроси неуредени в този договор се прилага българското гражданско и търговско право, като страните уреждат отношенията си чрез споразумение. При непостигане на съгласие спорът се отнася за решаване пред компетентния български съд.</w:t>
      </w:r>
    </w:p>
    <w:p w:rsidR="00382246" w:rsidRPr="00382246" w:rsidRDefault="00382246" w:rsidP="0038224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82246" w:rsidRPr="00382246" w:rsidRDefault="00382246" w:rsidP="0038224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822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Чл. </w:t>
      </w:r>
      <w:r w:rsidR="0026711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22</w:t>
      </w:r>
      <w:r w:rsidRPr="003822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3822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Всички изменения и допълнения на настоящия договор са действителни само ако са съставени в писмен вид и са подписани от страните.</w:t>
      </w:r>
    </w:p>
    <w:p w:rsidR="00845BC9" w:rsidRPr="00845BC9" w:rsidRDefault="00845BC9" w:rsidP="00845BC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845BC9" w:rsidRPr="00845BC9" w:rsidRDefault="00845BC9" w:rsidP="00845B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45BC9" w:rsidRPr="00845BC9" w:rsidRDefault="00845BC9" w:rsidP="00845B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5BC9" w:rsidRPr="00845BC9" w:rsidRDefault="00845BC9" w:rsidP="00845BC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5BC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845BC9" w:rsidRPr="00845BC9" w:rsidRDefault="00845BC9" w:rsidP="00845B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5BC9">
        <w:rPr>
          <w:rFonts w:ascii="Times New Roman" w:eastAsia="Times New Roman" w:hAnsi="Times New Roman" w:cs="Times New Roman"/>
          <w:sz w:val="24"/>
          <w:szCs w:val="24"/>
        </w:rPr>
        <w:t xml:space="preserve">  Настоящият договор се сключи в два еднообразни  екземпляра - по един за всяка от страните по него.</w:t>
      </w:r>
    </w:p>
    <w:p w:rsidR="00845BC9" w:rsidRPr="00845BC9" w:rsidRDefault="00845BC9" w:rsidP="00845B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45BC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45BC9" w:rsidRPr="00845BC9" w:rsidRDefault="00845BC9" w:rsidP="00845B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45BC9" w:rsidRPr="00845BC9" w:rsidRDefault="00845BC9" w:rsidP="00845B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6711D" w:rsidRPr="0026711D" w:rsidRDefault="00845BC9" w:rsidP="0026711D">
      <w:pPr>
        <w:ind w:left="5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845B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711D" w:rsidRPr="002671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ЗА ВЪЗЛОЖИТЕЛЯ: </w:t>
      </w:r>
      <w:r w:rsidR="0026711D" w:rsidRPr="002671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</w:r>
      <w:r w:rsidR="0026711D" w:rsidRPr="002671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</w:r>
      <w:r w:rsidR="0026711D" w:rsidRPr="002671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  <w:t>ЗА ИЗПЪЛНИТЕЛЯ:</w:t>
      </w:r>
    </w:p>
    <w:p w:rsidR="0026711D" w:rsidRPr="0026711D" w:rsidRDefault="0026711D" w:rsidP="002671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671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Име: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Лил</w:t>
      </w:r>
      <w:r w:rsidRPr="002671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Макавеева</w:t>
      </w:r>
      <w:r w:rsidRPr="002671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 w:rsidRPr="002671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 w:rsidRPr="002671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 w:rsidR="0013241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Pr="002671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ме:  </w:t>
      </w:r>
    </w:p>
    <w:p w:rsidR="0026711D" w:rsidRPr="0026711D" w:rsidRDefault="0026711D" w:rsidP="002671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/Изпълнителен директор</w:t>
      </w:r>
    </w:p>
    <w:p w:rsidR="00845BC9" w:rsidRPr="00845BC9" w:rsidRDefault="0013241F" w:rsidP="00267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На Асоциация Интегро/</w:t>
      </w:r>
    </w:p>
    <w:sectPr w:rsidR="00845BC9" w:rsidRPr="00845BC9" w:rsidSect="00845B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EA7" w:rsidRDefault="00AE1EA7" w:rsidP="00274429">
      <w:pPr>
        <w:spacing w:after="0" w:line="240" w:lineRule="auto"/>
      </w:pPr>
      <w:r>
        <w:separator/>
      </w:r>
    </w:p>
  </w:endnote>
  <w:endnote w:type="continuationSeparator" w:id="0">
    <w:p w:rsidR="00AE1EA7" w:rsidRDefault="00AE1EA7" w:rsidP="00274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 CY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MT, Arial">
    <w:altName w:val="Arial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54" w:rsidRDefault="008910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54" w:rsidRDefault="008910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54" w:rsidRDefault="008910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EA7" w:rsidRDefault="00AE1EA7" w:rsidP="00274429">
      <w:pPr>
        <w:spacing w:after="0" w:line="240" w:lineRule="auto"/>
      </w:pPr>
      <w:r>
        <w:separator/>
      </w:r>
    </w:p>
  </w:footnote>
  <w:footnote w:type="continuationSeparator" w:id="0">
    <w:p w:rsidR="00AE1EA7" w:rsidRDefault="00AE1EA7" w:rsidP="00274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54" w:rsidRDefault="008910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429" w:rsidRDefault="00891054">
    <w:pPr>
      <w:pStyle w:val="Header"/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439A8708" wp14:editId="1A3B1640">
          <wp:simplePos x="0" y="0"/>
          <wp:positionH relativeFrom="column">
            <wp:posOffset>4024630</wp:posOffset>
          </wp:positionH>
          <wp:positionV relativeFrom="paragraph">
            <wp:posOffset>352425</wp:posOffset>
          </wp:positionV>
          <wp:extent cx="1914525" cy="47625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754E9">
      <w:rPr>
        <w:noProof/>
        <w:lang w:eastAsia="bg-BG"/>
      </w:rPr>
      <w:drawing>
        <wp:anchor distT="0" distB="0" distL="114300" distR="114300" simplePos="0" relativeHeight="251658240" behindDoc="0" locked="0" layoutInCell="1" allowOverlap="1" wp14:anchorId="67D14EA5" wp14:editId="63C2EF06">
          <wp:simplePos x="0" y="0"/>
          <wp:positionH relativeFrom="column">
            <wp:posOffset>-452120</wp:posOffset>
          </wp:positionH>
          <wp:positionV relativeFrom="paragraph">
            <wp:posOffset>-47625</wp:posOffset>
          </wp:positionV>
          <wp:extent cx="1219200" cy="1219200"/>
          <wp:effectExtent l="0" t="0" r="0" b="0"/>
          <wp:wrapNone/>
          <wp:docPr id="4" name="Picture 4" descr="C:\Users\Admin\Desktop\EEA_Grants_JPG_4642_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EEA_Grants_JPG_4642_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54" w:rsidRDefault="0089105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2185C"/>
    <w:multiLevelType w:val="hybridMultilevel"/>
    <w:tmpl w:val="45E49F2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6A7E21"/>
    <w:multiLevelType w:val="hybridMultilevel"/>
    <w:tmpl w:val="EDF2E40E"/>
    <w:lvl w:ilvl="0" w:tplc="A718E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2528FE"/>
    <w:multiLevelType w:val="hybridMultilevel"/>
    <w:tmpl w:val="AFA0FE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765AC7"/>
    <w:multiLevelType w:val="hybridMultilevel"/>
    <w:tmpl w:val="CF9AE0CE"/>
    <w:lvl w:ilvl="0" w:tplc="D0D662C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F3B789E"/>
    <w:multiLevelType w:val="hybridMultilevel"/>
    <w:tmpl w:val="2F32045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3460E7"/>
    <w:multiLevelType w:val="hybridMultilevel"/>
    <w:tmpl w:val="00366F56"/>
    <w:lvl w:ilvl="0" w:tplc="040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B25"/>
    <w:rsid w:val="00083B48"/>
    <w:rsid w:val="00126B00"/>
    <w:rsid w:val="0013241F"/>
    <w:rsid w:val="001C1B25"/>
    <w:rsid w:val="0026711D"/>
    <w:rsid w:val="00274429"/>
    <w:rsid w:val="00382246"/>
    <w:rsid w:val="007754E9"/>
    <w:rsid w:val="00845BC9"/>
    <w:rsid w:val="00891054"/>
    <w:rsid w:val="009B45EC"/>
    <w:rsid w:val="00A9508F"/>
    <w:rsid w:val="00AA7D89"/>
    <w:rsid w:val="00AE1EA7"/>
    <w:rsid w:val="00CA4A47"/>
    <w:rsid w:val="00CB1B83"/>
    <w:rsid w:val="00E135D1"/>
    <w:rsid w:val="00ED70D6"/>
    <w:rsid w:val="00FB0C0A"/>
    <w:rsid w:val="00FE7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B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4429"/>
  </w:style>
  <w:style w:type="paragraph" w:styleId="Footer">
    <w:name w:val="footer"/>
    <w:basedOn w:val="Normal"/>
    <w:link w:val="FooterChar"/>
    <w:uiPriority w:val="99"/>
    <w:unhideWhenUsed/>
    <w:rsid w:val="0027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4429"/>
  </w:style>
  <w:style w:type="paragraph" w:customStyle="1" w:styleId="a">
    <w:name w:val="Знак Знак"/>
    <w:basedOn w:val="Normal"/>
    <w:semiHidden/>
    <w:rsid w:val="00845BC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ED70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B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4429"/>
  </w:style>
  <w:style w:type="paragraph" w:styleId="Footer">
    <w:name w:val="footer"/>
    <w:basedOn w:val="Normal"/>
    <w:link w:val="FooterChar"/>
    <w:uiPriority w:val="99"/>
    <w:unhideWhenUsed/>
    <w:rsid w:val="0027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4429"/>
  </w:style>
  <w:style w:type="paragraph" w:customStyle="1" w:styleId="a">
    <w:name w:val="Знак Знак"/>
    <w:basedOn w:val="Normal"/>
    <w:semiHidden/>
    <w:rsid w:val="00845BC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ED70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C1592-8333-4680-A81C-13725F5E5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2371</Words>
  <Characters>13517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2014-07-22T15:36:00Z</dcterms:created>
  <dcterms:modified xsi:type="dcterms:W3CDTF">2014-07-29T06:59:00Z</dcterms:modified>
</cp:coreProperties>
</file>